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9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181"/>
        <w:gridCol w:w="828"/>
        <w:gridCol w:w="3728"/>
        <w:gridCol w:w="2902"/>
      </w:tblGrid>
      <w:tr w:rsidR="000312EE" w:rsidRPr="000C3278" w14:paraId="57632699" w14:textId="77777777">
        <w:trPr>
          <w:trHeight w:val="284"/>
        </w:trPr>
        <w:tc>
          <w:tcPr>
            <w:tcW w:w="9639" w:type="dxa"/>
            <w:gridSpan w:val="4"/>
            <w:tcBorders>
              <w:bottom w:val="single" w:sz="4" w:space="0" w:color="auto"/>
            </w:tcBorders>
            <w:shd w:val="clear" w:color="auto" w:fill="B80526"/>
            <w:tcMar>
              <w:top w:w="28" w:type="dxa"/>
              <w:bottom w:w="28" w:type="dxa"/>
            </w:tcMar>
            <w:vAlign w:val="center"/>
          </w:tcPr>
          <w:p w14:paraId="46D7945A" w14:textId="79D372B7" w:rsidR="000312EE" w:rsidRPr="000C3278" w:rsidRDefault="004776A7" w:rsidP="004824AA">
            <w:pPr>
              <w:spacing w:line="240" w:lineRule="auto"/>
              <w:jc w:val="center"/>
              <w:rPr>
                <w:i/>
                <w:sz w:val="18"/>
              </w:rPr>
            </w:pPr>
            <w:r>
              <w:rPr>
                <w:b/>
                <w:color w:val="FFFFFF"/>
                <w:sz w:val="18"/>
                <w:lang w:bidi="x-none"/>
              </w:rPr>
              <w:t>PRODUCTIESLAGER</w:t>
            </w:r>
          </w:p>
        </w:tc>
      </w:tr>
      <w:tr w:rsidR="000312EE" w:rsidRPr="000C3278" w14:paraId="660915A4" w14:textId="77777777"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11CC96A0" w14:textId="6DCCC925" w:rsidR="000312EE" w:rsidRPr="000C3278" w:rsidRDefault="001D29D0" w:rsidP="000312EE">
            <w:pPr>
              <w:spacing w:before="60" w:after="60" w:line="240" w:lineRule="auto"/>
              <w:rPr>
                <w:b/>
                <w:i/>
                <w:color w:val="B80526"/>
                <w:sz w:val="16"/>
                <w:lang w:bidi="x-none"/>
              </w:rPr>
            </w:pPr>
            <w:r>
              <w:rPr>
                <w:b/>
                <w:i/>
                <w:color w:val="B80526"/>
                <w:sz w:val="16"/>
                <w:lang w:bidi="x-none"/>
              </w:rPr>
              <w:t>Context</w:t>
            </w:r>
          </w:p>
          <w:p w14:paraId="70B18A07" w14:textId="5A81BCEF" w:rsidR="00222C6B" w:rsidRPr="00CA7AD0" w:rsidRDefault="00DC3375" w:rsidP="00684B8A">
            <w:pPr>
              <w:spacing w:line="240" w:lineRule="auto"/>
              <w:rPr>
                <w:color w:val="auto"/>
                <w:sz w:val="16"/>
                <w:lang w:bidi="x-none"/>
              </w:rPr>
            </w:pPr>
            <w:r>
              <w:rPr>
                <w:color w:val="auto"/>
                <w:sz w:val="16"/>
                <w:lang w:bidi="x-none"/>
              </w:rPr>
              <w:t xml:space="preserve">De productieslager komt </w:t>
            </w:r>
            <w:r w:rsidR="00684B8A">
              <w:rPr>
                <w:color w:val="auto"/>
                <w:sz w:val="16"/>
                <w:lang w:bidi="x-none"/>
              </w:rPr>
              <w:t>vooral</w:t>
            </w:r>
            <w:r>
              <w:rPr>
                <w:color w:val="auto"/>
                <w:sz w:val="16"/>
                <w:lang w:bidi="x-none"/>
              </w:rPr>
              <w:t xml:space="preserve"> voor bij industriële slagerijen, waar grond- en hulpstoffen procesmatig worden verwerkt en verpakt. De </w:t>
            </w:r>
            <w:r w:rsidR="000C1335">
              <w:rPr>
                <w:color w:val="auto"/>
                <w:sz w:val="16"/>
                <w:lang w:bidi="x-none"/>
              </w:rPr>
              <w:t xml:space="preserve">productieslager </w:t>
            </w:r>
            <w:r>
              <w:rPr>
                <w:color w:val="auto"/>
                <w:sz w:val="16"/>
                <w:lang w:bidi="x-none"/>
              </w:rPr>
              <w:t xml:space="preserve">is gericht op het controleren van inkomende grondstoffen (op kwaliteit, temperatuur, geur, kleur, etc.). Daarnaast verwerkt hij vlees handmatig </w:t>
            </w:r>
            <w:r w:rsidR="000C1335">
              <w:rPr>
                <w:color w:val="auto"/>
                <w:sz w:val="16"/>
                <w:lang w:bidi="x-none"/>
              </w:rPr>
              <w:t>volgens</w:t>
            </w:r>
            <w:r>
              <w:rPr>
                <w:color w:val="auto"/>
                <w:sz w:val="16"/>
                <w:lang w:bidi="x-none"/>
              </w:rPr>
              <w:t xml:space="preserve"> opdracht (uitbenen, afsnijden, ontvliezen en/of portioneren).</w:t>
            </w:r>
          </w:p>
        </w:tc>
      </w:tr>
      <w:tr w:rsidR="000312EE" w:rsidRPr="000C3278" w14:paraId="12887D05" w14:textId="77777777">
        <w:trPr>
          <w:trHeight w:val="257"/>
        </w:trPr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05903263" w14:textId="77777777" w:rsidR="000312EE" w:rsidRPr="000C3278" w:rsidRDefault="000312EE" w:rsidP="000312EE">
            <w:pPr>
              <w:spacing w:before="60" w:after="60" w:line="240" w:lineRule="auto"/>
              <w:rPr>
                <w:b/>
                <w:i/>
                <w:color w:val="B80526"/>
                <w:sz w:val="16"/>
                <w:lang w:bidi="x-none"/>
              </w:rPr>
            </w:pPr>
            <w:r w:rsidRPr="000C3278">
              <w:rPr>
                <w:b/>
                <w:i/>
                <w:color w:val="B80526"/>
                <w:sz w:val="16"/>
                <w:lang w:bidi="x-none"/>
              </w:rPr>
              <w:t>Organisatie</w:t>
            </w:r>
          </w:p>
          <w:p w14:paraId="07E9B278" w14:textId="07F90074" w:rsidR="000312EE" w:rsidRPr="00CA7AD0" w:rsidRDefault="000312EE" w:rsidP="000312EE">
            <w:pPr>
              <w:tabs>
                <w:tab w:val="left" w:pos="2127"/>
              </w:tabs>
              <w:spacing w:line="240" w:lineRule="auto"/>
              <w:ind w:left="2410" w:hanging="2410"/>
              <w:rPr>
                <w:color w:val="auto"/>
                <w:sz w:val="16"/>
                <w:lang w:bidi="x-none"/>
              </w:rPr>
            </w:pPr>
            <w:r w:rsidRPr="00CA7AD0">
              <w:rPr>
                <w:color w:val="auto"/>
                <w:sz w:val="16"/>
                <w:lang w:bidi="x-none"/>
              </w:rPr>
              <w:t>Direct leidinggevende</w:t>
            </w:r>
            <w:r w:rsidRPr="00CA7AD0">
              <w:rPr>
                <w:color w:val="auto"/>
                <w:sz w:val="16"/>
                <w:lang w:bidi="x-none"/>
              </w:rPr>
              <w:tab/>
              <w:t>:</w:t>
            </w:r>
            <w:r w:rsidRPr="00CA7AD0">
              <w:rPr>
                <w:color w:val="auto"/>
                <w:sz w:val="16"/>
                <w:lang w:bidi="x-none"/>
              </w:rPr>
              <w:tab/>
              <w:t>vakinhoudelijk leidinggevende.</w:t>
            </w:r>
          </w:p>
          <w:p w14:paraId="2B706968" w14:textId="58E1F7DE" w:rsidR="000312EE" w:rsidRPr="000C3278" w:rsidRDefault="000312EE" w:rsidP="00E2564D">
            <w:pPr>
              <w:tabs>
                <w:tab w:val="left" w:pos="2127"/>
              </w:tabs>
              <w:spacing w:line="240" w:lineRule="auto"/>
              <w:ind w:left="2410" w:hanging="2410"/>
              <w:rPr>
                <w:b/>
                <w:i/>
                <w:color w:val="B80526"/>
                <w:sz w:val="16"/>
                <w:lang w:bidi="x-none"/>
              </w:rPr>
            </w:pPr>
            <w:r w:rsidRPr="00CA7AD0">
              <w:rPr>
                <w:color w:val="auto"/>
                <w:sz w:val="16"/>
                <w:lang w:bidi="x-none"/>
              </w:rPr>
              <w:t>Geeft leiding aan</w:t>
            </w:r>
            <w:r w:rsidRPr="00CA7AD0">
              <w:rPr>
                <w:color w:val="auto"/>
                <w:sz w:val="16"/>
                <w:lang w:bidi="x-none"/>
              </w:rPr>
              <w:tab/>
              <w:t>:</w:t>
            </w:r>
            <w:r w:rsidRPr="00CA7AD0">
              <w:rPr>
                <w:color w:val="auto"/>
                <w:sz w:val="16"/>
                <w:lang w:bidi="x-none"/>
              </w:rPr>
              <w:tab/>
            </w:r>
            <w:r w:rsidR="00E2564D">
              <w:rPr>
                <w:color w:val="auto"/>
                <w:sz w:val="16"/>
                <w:lang w:bidi="x-none"/>
              </w:rPr>
              <w:t>niet van toepassing</w:t>
            </w:r>
            <w:r w:rsidRPr="00CA7AD0">
              <w:rPr>
                <w:color w:val="auto"/>
                <w:sz w:val="16"/>
                <w:lang w:bidi="x-none"/>
              </w:rPr>
              <w:t>.</w:t>
            </w:r>
          </w:p>
        </w:tc>
      </w:tr>
      <w:tr w:rsidR="000312EE" w:rsidRPr="000C3278" w14:paraId="59189C46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1930F22D" w14:textId="77777777" w:rsidR="000312EE" w:rsidRPr="000C3278" w:rsidRDefault="000312EE" w:rsidP="000312EE">
            <w:pPr>
              <w:spacing w:line="240" w:lineRule="auto"/>
              <w:ind w:left="113" w:hanging="113"/>
              <w:rPr>
                <w:b/>
                <w:i/>
                <w:color w:val="B80526"/>
                <w:sz w:val="16"/>
                <w:lang w:bidi="x-none"/>
              </w:rPr>
            </w:pPr>
            <w:r w:rsidRPr="000C3278">
              <w:rPr>
                <w:b/>
                <w:i/>
                <w:color w:val="B80526"/>
                <w:sz w:val="16"/>
                <w:lang w:bidi="x-none"/>
              </w:rPr>
              <w:t>Resultaatgebieden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05C75529" w14:textId="77777777" w:rsidR="000312EE" w:rsidRPr="000C3278" w:rsidRDefault="001D29D0" w:rsidP="000312EE">
            <w:pPr>
              <w:spacing w:line="240" w:lineRule="auto"/>
              <w:ind w:left="113" w:hanging="113"/>
              <w:rPr>
                <w:b/>
                <w:i/>
                <w:color w:val="B80526"/>
                <w:sz w:val="16"/>
                <w:lang w:bidi="x-none"/>
              </w:rPr>
            </w:pPr>
            <w:r>
              <w:rPr>
                <w:b/>
                <w:i/>
                <w:color w:val="B80526"/>
                <w:sz w:val="16"/>
                <w:lang w:bidi="x-none"/>
              </w:rPr>
              <w:t>Kernt</w:t>
            </w:r>
            <w:r w:rsidR="000312EE" w:rsidRPr="000C3278">
              <w:rPr>
                <w:b/>
                <w:i/>
                <w:color w:val="B80526"/>
                <w:sz w:val="16"/>
                <w:lang w:bidi="x-none"/>
              </w:rPr>
              <w:t>aken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4B1AAAD5" w14:textId="77777777" w:rsidR="000312EE" w:rsidRPr="000C3278" w:rsidRDefault="000312EE" w:rsidP="000312EE">
            <w:pPr>
              <w:spacing w:line="240" w:lineRule="auto"/>
              <w:ind w:left="113" w:hanging="113"/>
              <w:rPr>
                <w:color w:val="B80526"/>
                <w:sz w:val="16"/>
                <w:lang w:bidi="x-none"/>
              </w:rPr>
            </w:pPr>
            <w:r w:rsidRPr="000C3278">
              <w:rPr>
                <w:b/>
                <w:i/>
                <w:color w:val="B80526"/>
                <w:sz w:val="16"/>
                <w:lang w:bidi="x-none"/>
              </w:rPr>
              <w:t>Resultaatindicatoren</w:t>
            </w:r>
          </w:p>
        </w:tc>
      </w:tr>
      <w:tr w:rsidR="00DC3375" w:rsidRPr="000C3278" w14:paraId="353DF1E1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202FFCAD" w14:textId="3320D098" w:rsidR="00DC3375" w:rsidRPr="00CA7AD0" w:rsidRDefault="00DC3375" w:rsidP="00503100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D6482E">
              <w:rPr>
                <w:color w:val="auto"/>
                <w:sz w:val="16"/>
              </w:rPr>
              <w:t>1.</w:t>
            </w:r>
            <w:r w:rsidRPr="00D6482E">
              <w:rPr>
                <w:color w:val="auto"/>
                <w:sz w:val="16"/>
              </w:rPr>
              <w:tab/>
            </w:r>
            <w:r w:rsidR="00503100">
              <w:rPr>
                <w:color w:val="auto"/>
                <w:sz w:val="16"/>
              </w:rPr>
              <w:t xml:space="preserve">Productievoorbereiding 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087E2F5A" w14:textId="4626AA59" w:rsidR="00DC3375" w:rsidRDefault="00DC3375" w:rsidP="00DC3375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 xml:space="preserve">controleren van </w:t>
            </w:r>
            <w:r w:rsidR="006057DE">
              <w:rPr>
                <w:color w:val="auto"/>
                <w:sz w:val="16"/>
              </w:rPr>
              <w:t xml:space="preserve">aangeleverde </w:t>
            </w:r>
            <w:r>
              <w:rPr>
                <w:color w:val="auto"/>
                <w:sz w:val="16"/>
              </w:rPr>
              <w:t>grondstoffen op vastgestelde aspecten (aantal,  geur, kleur, kwaliteit, etc.);</w:t>
            </w:r>
          </w:p>
          <w:p w14:paraId="6F37A8AB" w14:textId="5402E389" w:rsidR="00DC3375" w:rsidRPr="00CA7AD0" w:rsidRDefault="00DC3375" w:rsidP="001948CD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</w:r>
            <w:r w:rsidR="000C1335">
              <w:rPr>
                <w:color w:val="auto"/>
                <w:sz w:val="16"/>
              </w:rPr>
              <w:t xml:space="preserve">opmerken </w:t>
            </w:r>
            <w:r>
              <w:rPr>
                <w:color w:val="auto"/>
                <w:sz w:val="16"/>
              </w:rPr>
              <w:t xml:space="preserve">van afwijkingen, deze </w:t>
            </w:r>
            <w:r w:rsidR="001948CD">
              <w:rPr>
                <w:color w:val="auto"/>
                <w:sz w:val="16"/>
              </w:rPr>
              <w:t xml:space="preserve">vastleggen </w:t>
            </w:r>
            <w:r>
              <w:rPr>
                <w:color w:val="auto"/>
                <w:sz w:val="16"/>
              </w:rPr>
              <w:t>en melden aan de leidinggevende, uitvoeren van eventuele vervolgacties.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78DF3642" w14:textId="0DDFEC51" w:rsidR="00DC3375" w:rsidRDefault="00DC3375" w:rsidP="00DC3375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</w:r>
            <w:r w:rsidR="000C1335">
              <w:rPr>
                <w:color w:val="auto"/>
                <w:sz w:val="16"/>
              </w:rPr>
              <w:t>volgens</w:t>
            </w:r>
            <w:r>
              <w:rPr>
                <w:color w:val="auto"/>
                <w:sz w:val="16"/>
              </w:rPr>
              <w:t xml:space="preserve"> procedure;</w:t>
            </w:r>
          </w:p>
          <w:p w14:paraId="26317A9D" w14:textId="77777777" w:rsidR="00DC3375" w:rsidRDefault="00DC3375" w:rsidP="00DC3375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>kwaliteit controle;</w:t>
            </w:r>
          </w:p>
          <w:p w14:paraId="53399D98" w14:textId="6279A854" w:rsidR="00DC3375" w:rsidRDefault="00DC3375" w:rsidP="00DC3375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</w:r>
            <w:r w:rsidR="007C2A5B">
              <w:rPr>
                <w:color w:val="auto"/>
                <w:sz w:val="16"/>
              </w:rPr>
              <w:t>juist</w:t>
            </w:r>
            <w:r w:rsidR="002E5138">
              <w:rPr>
                <w:color w:val="auto"/>
                <w:sz w:val="16"/>
              </w:rPr>
              <w:t>e</w:t>
            </w:r>
            <w:r w:rsidR="007C2A5B">
              <w:rPr>
                <w:color w:val="auto"/>
                <w:sz w:val="16"/>
              </w:rPr>
              <w:t xml:space="preserve"> en tijdig</w:t>
            </w:r>
            <w:r w:rsidR="002E5138">
              <w:rPr>
                <w:color w:val="auto"/>
                <w:sz w:val="16"/>
              </w:rPr>
              <w:t>e</w:t>
            </w:r>
            <w:r w:rsidR="007C2A5B">
              <w:rPr>
                <w:color w:val="auto"/>
                <w:sz w:val="16"/>
              </w:rPr>
              <w:t xml:space="preserve"> op</w:t>
            </w:r>
            <w:r w:rsidR="002E5138">
              <w:rPr>
                <w:color w:val="auto"/>
                <w:sz w:val="16"/>
              </w:rPr>
              <w:t>ge</w:t>
            </w:r>
            <w:r w:rsidR="007C2A5B">
              <w:rPr>
                <w:color w:val="auto"/>
                <w:sz w:val="16"/>
              </w:rPr>
              <w:t>merk</w:t>
            </w:r>
            <w:r w:rsidR="002E5138">
              <w:rPr>
                <w:color w:val="auto"/>
                <w:sz w:val="16"/>
              </w:rPr>
              <w:t>te</w:t>
            </w:r>
            <w:r w:rsidR="007C2A5B">
              <w:rPr>
                <w:color w:val="auto"/>
                <w:sz w:val="16"/>
              </w:rPr>
              <w:t xml:space="preserve"> </w:t>
            </w:r>
            <w:r>
              <w:rPr>
                <w:color w:val="auto"/>
                <w:sz w:val="16"/>
              </w:rPr>
              <w:t>afwijkingen;</w:t>
            </w:r>
          </w:p>
          <w:p w14:paraId="74B09480" w14:textId="32349BDB" w:rsidR="00DC3375" w:rsidRPr="00CA7AD0" w:rsidRDefault="00DC3375" w:rsidP="006057D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>opvolging acties.</w:t>
            </w:r>
          </w:p>
        </w:tc>
      </w:tr>
      <w:tr w:rsidR="00DC3375" w:rsidRPr="000C3278" w14:paraId="4A3E3404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AEC7368" w14:textId="274BE352" w:rsidR="00DC3375" w:rsidRPr="00CA7AD0" w:rsidRDefault="00DC3375" w:rsidP="00503100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D6482E">
              <w:rPr>
                <w:color w:val="auto"/>
                <w:sz w:val="16"/>
              </w:rPr>
              <w:t>2.</w:t>
            </w:r>
            <w:r w:rsidRPr="00D6482E">
              <w:rPr>
                <w:color w:val="auto"/>
                <w:sz w:val="16"/>
              </w:rPr>
              <w:tab/>
            </w:r>
            <w:r w:rsidR="00503100">
              <w:rPr>
                <w:color w:val="auto"/>
                <w:sz w:val="16"/>
              </w:rPr>
              <w:t>Vleesbe- en verwerking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6BF0D4F3" w14:textId="5D57A852" w:rsidR="00DC3375" w:rsidRDefault="006057DE" w:rsidP="00DC3375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>indien van toepassing omrekenen van productieaantallen naar benodigde grond en hulpstoffen, eventueel</w:t>
            </w:r>
            <w:r w:rsidR="00DC3375">
              <w:rPr>
                <w:color w:val="auto"/>
                <w:sz w:val="16"/>
              </w:rPr>
              <w:t xml:space="preserve"> afwegen van grondstoffen;</w:t>
            </w:r>
          </w:p>
          <w:p w14:paraId="11265442" w14:textId="06E12E41" w:rsidR="00DC3375" w:rsidRDefault="00DC3375" w:rsidP="00DC3375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 xml:space="preserve">uitvoeren van één of meerdere bewerkingen aan </w:t>
            </w:r>
            <w:r w:rsidR="008B4050">
              <w:rPr>
                <w:color w:val="auto"/>
                <w:sz w:val="16"/>
              </w:rPr>
              <w:t>vlees</w:t>
            </w:r>
            <w:r w:rsidR="00503100">
              <w:rPr>
                <w:color w:val="auto"/>
                <w:sz w:val="16"/>
              </w:rPr>
              <w:t xml:space="preserve"> (karkas, technische delen)</w:t>
            </w:r>
            <w:r>
              <w:rPr>
                <w:color w:val="auto"/>
                <w:sz w:val="16"/>
              </w:rPr>
              <w:t>, zoals:</w:t>
            </w:r>
          </w:p>
          <w:p w14:paraId="067B23B3" w14:textId="4416517B" w:rsidR="00DC3375" w:rsidRDefault="00DC3375" w:rsidP="00976814">
            <w:pPr>
              <w:spacing w:line="240" w:lineRule="auto"/>
              <w:ind w:left="568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.</w:t>
            </w:r>
            <w:r>
              <w:rPr>
                <w:color w:val="auto"/>
                <w:sz w:val="16"/>
              </w:rPr>
              <w:tab/>
              <w:t>uitbenen</w:t>
            </w:r>
            <w:r w:rsidR="002E518B">
              <w:rPr>
                <w:color w:val="auto"/>
                <w:sz w:val="16"/>
              </w:rPr>
              <w:t xml:space="preserve"> van karkassen</w:t>
            </w:r>
            <w:r w:rsidR="00193BAD">
              <w:rPr>
                <w:color w:val="auto"/>
                <w:sz w:val="16"/>
              </w:rPr>
              <w:t>;</w:t>
            </w:r>
          </w:p>
          <w:p w14:paraId="0AD65061" w14:textId="77777777" w:rsidR="008B4050" w:rsidRDefault="00DC3375" w:rsidP="00976814">
            <w:pPr>
              <w:spacing w:line="240" w:lineRule="auto"/>
              <w:ind w:left="568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.</w:t>
            </w:r>
            <w:r>
              <w:rPr>
                <w:color w:val="auto"/>
                <w:sz w:val="16"/>
              </w:rPr>
              <w:tab/>
            </w:r>
            <w:r w:rsidR="00193BAD">
              <w:rPr>
                <w:color w:val="auto"/>
                <w:sz w:val="16"/>
              </w:rPr>
              <w:t>afsnijden</w:t>
            </w:r>
            <w:r w:rsidR="008B4050">
              <w:rPr>
                <w:color w:val="auto"/>
                <w:sz w:val="16"/>
              </w:rPr>
              <w:t xml:space="preserve"> van/opdelen in technische delen;</w:t>
            </w:r>
          </w:p>
          <w:p w14:paraId="718F3EEC" w14:textId="07B82CA3" w:rsidR="00DC3375" w:rsidRDefault="008B4050" w:rsidP="00976814">
            <w:pPr>
              <w:spacing w:line="240" w:lineRule="auto"/>
              <w:ind w:left="568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.</w:t>
            </w:r>
            <w:r>
              <w:rPr>
                <w:color w:val="auto"/>
                <w:sz w:val="16"/>
              </w:rPr>
              <w:tab/>
            </w:r>
            <w:r w:rsidR="00DC3375">
              <w:rPr>
                <w:color w:val="auto"/>
                <w:sz w:val="16"/>
              </w:rPr>
              <w:t xml:space="preserve">ontbenen, ontvliezen, </w:t>
            </w:r>
            <w:r w:rsidR="00B67A28">
              <w:rPr>
                <w:color w:val="auto"/>
                <w:sz w:val="16"/>
              </w:rPr>
              <w:t xml:space="preserve">afzwoerden </w:t>
            </w:r>
            <w:r w:rsidR="00DC3375">
              <w:rPr>
                <w:color w:val="auto"/>
                <w:sz w:val="16"/>
              </w:rPr>
              <w:t>etc.</w:t>
            </w:r>
            <w:r w:rsidR="00976814">
              <w:rPr>
                <w:color w:val="auto"/>
                <w:sz w:val="16"/>
              </w:rPr>
              <w:t xml:space="preserve"> van technische </w:t>
            </w:r>
            <w:r w:rsidR="002E518B">
              <w:rPr>
                <w:color w:val="auto"/>
                <w:sz w:val="16"/>
              </w:rPr>
              <w:t>delen</w:t>
            </w:r>
            <w:r w:rsidR="00DC3375">
              <w:rPr>
                <w:color w:val="auto"/>
                <w:sz w:val="16"/>
              </w:rPr>
              <w:t>;</w:t>
            </w:r>
          </w:p>
          <w:p w14:paraId="547DEF24" w14:textId="38C0BBFA" w:rsidR="00DC3375" w:rsidRDefault="00DC3375" w:rsidP="00976814">
            <w:pPr>
              <w:spacing w:line="240" w:lineRule="auto"/>
              <w:ind w:left="568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.</w:t>
            </w:r>
            <w:r>
              <w:rPr>
                <w:color w:val="auto"/>
                <w:sz w:val="16"/>
              </w:rPr>
              <w:tab/>
              <w:t>portioneren</w:t>
            </w:r>
            <w:r w:rsidR="00B67A28">
              <w:rPr>
                <w:color w:val="auto"/>
                <w:sz w:val="16"/>
              </w:rPr>
              <w:t>/afwerken</w:t>
            </w:r>
            <w:r w:rsidR="002E518B">
              <w:rPr>
                <w:color w:val="auto"/>
                <w:sz w:val="16"/>
              </w:rPr>
              <w:t xml:space="preserve"> </w:t>
            </w:r>
            <w:r w:rsidR="008B4050">
              <w:rPr>
                <w:color w:val="auto"/>
                <w:sz w:val="16"/>
              </w:rPr>
              <w:t xml:space="preserve">van vlees </w:t>
            </w:r>
            <w:r w:rsidR="000C1335">
              <w:rPr>
                <w:color w:val="auto"/>
                <w:sz w:val="16"/>
              </w:rPr>
              <w:t>volgens</w:t>
            </w:r>
            <w:r w:rsidR="002E518B">
              <w:rPr>
                <w:color w:val="auto"/>
                <w:sz w:val="16"/>
              </w:rPr>
              <w:t xml:space="preserve"> snitopdracht</w:t>
            </w:r>
            <w:r>
              <w:rPr>
                <w:color w:val="auto"/>
                <w:sz w:val="16"/>
              </w:rPr>
              <w:t>;</w:t>
            </w:r>
          </w:p>
          <w:p w14:paraId="4C249E97" w14:textId="54F82C2D" w:rsidR="00DC3375" w:rsidRPr="00CA7AD0" w:rsidRDefault="00DC3375" w:rsidP="000C1335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>(laten) afvoeren van halffabricaten/</w:t>
            </w:r>
            <w:r w:rsidR="00976814">
              <w:rPr>
                <w:color w:val="auto"/>
                <w:sz w:val="16"/>
              </w:rPr>
              <w:t xml:space="preserve"> </w:t>
            </w:r>
            <w:r>
              <w:rPr>
                <w:color w:val="auto"/>
                <w:sz w:val="16"/>
              </w:rPr>
              <w:t>eindproducten</w:t>
            </w:r>
            <w:r w:rsidR="000C1335">
              <w:rPr>
                <w:color w:val="auto"/>
                <w:sz w:val="16"/>
              </w:rPr>
              <w:t xml:space="preserve"> die klaar zijn</w:t>
            </w:r>
            <w:r w:rsidRPr="0011442C">
              <w:rPr>
                <w:color w:val="auto"/>
                <w:sz w:val="16"/>
              </w:rPr>
              <w:t>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6A96B8AD" w14:textId="2051C1FF" w:rsidR="00DC3375" w:rsidRDefault="00DC3375" w:rsidP="00DC3375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</w:r>
            <w:r w:rsidR="000C1335">
              <w:rPr>
                <w:color w:val="auto"/>
                <w:sz w:val="16"/>
              </w:rPr>
              <w:t>volgens</w:t>
            </w:r>
            <w:r w:rsidRPr="00216843">
              <w:rPr>
                <w:color w:val="auto"/>
                <w:sz w:val="16"/>
              </w:rPr>
              <w:t xml:space="preserve"> voorschriften (HACCP, veiligheid, </w:t>
            </w:r>
            <w:r w:rsidR="006E4003">
              <w:rPr>
                <w:color w:val="auto"/>
                <w:sz w:val="16"/>
              </w:rPr>
              <w:t>en dergelijke</w:t>
            </w:r>
            <w:r w:rsidRPr="00216843">
              <w:rPr>
                <w:color w:val="auto"/>
                <w:sz w:val="16"/>
              </w:rPr>
              <w:t>);</w:t>
            </w:r>
          </w:p>
          <w:p w14:paraId="64FC3B8B" w14:textId="7B8C0D2E" w:rsidR="006057DE" w:rsidRDefault="006057DE" w:rsidP="00DC3375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</w:r>
            <w:r w:rsidR="000C1335">
              <w:rPr>
                <w:color w:val="auto"/>
                <w:sz w:val="16"/>
              </w:rPr>
              <w:t>volgens</w:t>
            </w:r>
            <w:r>
              <w:rPr>
                <w:color w:val="auto"/>
                <w:sz w:val="16"/>
              </w:rPr>
              <w:t xml:space="preserve"> specificaties</w:t>
            </w:r>
            <w:r w:rsidR="008B4050">
              <w:rPr>
                <w:color w:val="auto"/>
                <w:sz w:val="16"/>
              </w:rPr>
              <w:t>/ productieorder</w:t>
            </w:r>
            <w:r>
              <w:rPr>
                <w:color w:val="auto"/>
                <w:sz w:val="16"/>
              </w:rPr>
              <w:t>;</w:t>
            </w:r>
          </w:p>
          <w:p w14:paraId="3337A92E" w14:textId="77777777" w:rsidR="00DC3375" w:rsidRPr="00216843" w:rsidRDefault="00DC3375" w:rsidP="00DC3375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>kwaliteit verrichte werkzaamheden;</w:t>
            </w:r>
          </w:p>
          <w:p w14:paraId="79620580" w14:textId="46E28ABB" w:rsidR="00DC3375" w:rsidRDefault="00DC3375" w:rsidP="00DC3375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</w:r>
            <w:r w:rsidR="000C1335">
              <w:rPr>
                <w:color w:val="auto"/>
                <w:sz w:val="16"/>
              </w:rPr>
              <w:t>volgens</w:t>
            </w:r>
            <w:r>
              <w:rPr>
                <w:color w:val="auto"/>
                <w:sz w:val="16"/>
              </w:rPr>
              <w:t xml:space="preserve"> kwaliteitscriteria;</w:t>
            </w:r>
          </w:p>
          <w:p w14:paraId="71B1BA1F" w14:textId="0A217797" w:rsidR="00DC3375" w:rsidRPr="00CA7AD0" w:rsidRDefault="00DC3375" w:rsidP="00DC3375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>omvang verspilling.</w:t>
            </w:r>
          </w:p>
        </w:tc>
      </w:tr>
      <w:tr w:rsidR="00503100" w:rsidRPr="000C3278" w14:paraId="405CA64C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29287B5B" w14:textId="3D647AE4" w:rsidR="00503100" w:rsidRPr="00D6482E" w:rsidRDefault="00503100" w:rsidP="00503100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3.</w:t>
            </w:r>
            <w:r>
              <w:rPr>
                <w:color w:val="auto"/>
                <w:sz w:val="16"/>
              </w:rPr>
              <w:tab/>
              <w:t>Schoonmaak- en opruimwerkzaamheden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52DB452F" w14:textId="7BF10CDC" w:rsidR="00253434" w:rsidRPr="00F643AC" w:rsidRDefault="00253434" w:rsidP="00253434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F643AC">
              <w:rPr>
                <w:color w:val="auto"/>
                <w:sz w:val="16"/>
              </w:rPr>
              <w:t>-</w:t>
            </w:r>
            <w:r w:rsidRPr="00F643AC">
              <w:rPr>
                <w:color w:val="auto"/>
                <w:sz w:val="16"/>
              </w:rPr>
              <w:tab/>
              <w:t xml:space="preserve">schoonmaken van de werkomgeving </w:t>
            </w:r>
            <w:r>
              <w:rPr>
                <w:color w:val="auto"/>
                <w:sz w:val="16"/>
              </w:rPr>
              <w:t xml:space="preserve">en </w:t>
            </w:r>
            <w:r w:rsidRPr="00F643AC">
              <w:rPr>
                <w:color w:val="auto"/>
                <w:sz w:val="16"/>
              </w:rPr>
              <w:t>gebruikte appara</w:t>
            </w:r>
            <w:r w:rsidRPr="00F643AC">
              <w:rPr>
                <w:color w:val="auto"/>
                <w:sz w:val="16"/>
              </w:rPr>
              <w:softHyphen/>
              <w:t xml:space="preserve">tuur en </w:t>
            </w:r>
            <w:r w:rsidR="003730DD">
              <w:rPr>
                <w:color w:val="auto"/>
                <w:sz w:val="16"/>
              </w:rPr>
              <w:t>opmerken</w:t>
            </w:r>
            <w:r w:rsidR="003730DD" w:rsidRPr="00F643AC">
              <w:rPr>
                <w:color w:val="auto"/>
                <w:sz w:val="16"/>
              </w:rPr>
              <w:t xml:space="preserve"> </w:t>
            </w:r>
            <w:r w:rsidRPr="00F643AC">
              <w:rPr>
                <w:color w:val="auto"/>
                <w:sz w:val="16"/>
              </w:rPr>
              <w:t>van bijzonderheden/mankementen;</w:t>
            </w:r>
          </w:p>
          <w:p w14:paraId="11111B91" w14:textId="40F9F04B" w:rsidR="00503100" w:rsidRDefault="00253434" w:rsidP="00253434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>afvoeren van afval.</w:t>
            </w:r>
            <w:r w:rsidRPr="00C8611E">
              <w:rPr>
                <w:color w:val="auto"/>
                <w:sz w:val="16"/>
              </w:rPr>
              <w:t>;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585B446B" w14:textId="69874776" w:rsidR="00503100" w:rsidRDefault="00253434" w:rsidP="00DC3375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</w:r>
            <w:r w:rsidR="000C1335">
              <w:rPr>
                <w:color w:val="auto"/>
                <w:sz w:val="16"/>
              </w:rPr>
              <w:t>volgens</w:t>
            </w:r>
            <w:r w:rsidRPr="00C8611E">
              <w:rPr>
                <w:color w:val="auto"/>
                <w:sz w:val="16"/>
              </w:rPr>
              <w:t xml:space="preserve"> voorschriften (HACCP, interne richtlijnen).</w:t>
            </w:r>
          </w:p>
        </w:tc>
      </w:tr>
      <w:tr w:rsidR="00A55688" w:rsidRPr="000C3278" w14:paraId="3707B43D" w14:textId="77777777">
        <w:trPr>
          <w:trHeight w:hRule="exact" w:val="287"/>
        </w:trPr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4E83F2D5" w14:textId="5AD65EB2" w:rsidR="00A55688" w:rsidRPr="00CA7AD0" w:rsidRDefault="00A55688" w:rsidP="000312EE">
            <w:pPr>
              <w:spacing w:line="240" w:lineRule="auto"/>
              <w:ind w:left="113" w:hanging="113"/>
              <w:rPr>
                <w:b/>
                <w:i/>
                <w:color w:val="B80526"/>
                <w:sz w:val="16"/>
                <w:lang w:bidi="x-none"/>
              </w:rPr>
            </w:pPr>
            <w:r w:rsidRPr="000C3278">
              <w:rPr>
                <w:b/>
                <w:i/>
                <w:color w:val="B80526"/>
                <w:sz w:val="16"/>
                <w:lang w:bidi="x-none"/>
              </w:rPr>
              <w:t>Bezwarende omstandigheden</w:t>
            </w:r>
          </w:p>
        </w:tc>
      </w:tr>
      <w:tr w:rsidR="00A55688" w:rsidRPr="00CA7AD0" w14:paraId="666F2E84" w14:textId="77777777"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0BD518B1" w14:textId="05CD574F" w:rsidR="006057DE" w:rsidRPr="00F643AC" w:rsidRDefault="006057DE" w:rsidP="006057D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F643AC">
              <w:rPr>
                <w:color w:val="auto"/>
                <w:sz w:val="16"/>
              </w:rPr>
              <w:t>-</w:t>
            </w:r>
            <w:r w:rsidRPr="00F643AC">
              <w:rPr>
                <w:color w:val="auto"/>
                <w:sz w:val="16"/>
              </w:rPr>
              <w:tab/>
              <w:t>Krachtsinspanning bij het tillen</w:t>
            </w:r>
            <w:r w:rsidR="000C1335">
              <w:rPr>
                <w:color w:val="auto"/>
                <w:sz w:val="16"/>
              </w:rPr>
              <w:t xml:space="preserve"> en</w:t>
            </w:r>
            <w:r w:rsidRPr="00F643AC">
              <w:rPr>
                <w:color w:val="auto"/>
                <w:sz w:val="16"/>
              </w:rPr>
              <w:t xml:space="preserve"> verplaatsen van grondstoffen</w:t>
            </w:r>
            <w:r>
              <w:rPr>
                <w:color w:val="auto"/>
                <w:sz w:val="16"/>
              </w:rPr>
              <w:t>/halffabricaten</w:t>
            </w:r>
            <w:r w:rsidRPr="00F643AC">
              <w:rPr>
                <w:color w:val="auto"/>
                <w:sz w:val="16"/>
              </w:rPr>
              <w:t>.</w:t>
            </w:r>
          </w:p>
          <w:p w14:paraId="5357E353" w14:textId="319B1238" w:rsidR="00DC3375" w:rsidRDefault="00DC3375" w:rsidP="00DC3375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F643AC">
              <w:rPr>
                <w:color w:val="auto"/>
                <w:sz w:val="16"/>
              </w:rPr>
              <w:t>-</w:t>
            </w:r>
            <w:r w:rsidRPr="00F643AC">
              <w:rPr>
                <w:color w:val="auto"/>
                <w:sz w:val="16"/>
              </w:rPr>
              <w:tab/>
              <w:t>Lopend en staand, veelal werk</w:t>
            </w:r>
            <w:r w:rsidR="000C1335">
              <w:rPr>
                <w:color w:val="auto"/>
                <w:sz w:val="16"/>
              </w:rPr>
              <w:t xml:space="preserve"> op een vaste plek</w:t>
            </w:r>
            <w:r w:rsidRPr="00F643AC">
              <w:rPr>
                <w:color w:val="auto"/>
                <w:sz w:val="16"/>
              </w:rPr>
              <w:t>.</w:t>
            </w:r>
          </w:p>
          <w:p w14:paraId="1C97DC48" w14:textId="3F952575" w:rsidR="006057DE" w:rsidRPr="00E84D16" w:rsidRDefault="006057DE" w:rsidP="006057D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E84D16">
              <w:rPr>
                <w:color w:val="auto"/>
                <w:sz w:val="16"/>
              </w:rPr>
              <w:t>-</w:t>
            </w:r>
            <w:r w:rsidRPr="00E84D16">
              <w:rPr>
                <w:color w:val="auto"/>
                <w:sz w:val="16"/>
              </w:rPr>
              <w:tab/>
              <w:t>Hinder van geluid en temperatuurwisselingen.</w:t>
            </w:r>
          </w:p>
          <w:p w14:paraId="3D9A605A" w14:textId="6DB8CACE" w:rsidR="00A55688" w:rsidRPr="00CA7AD0" w:rsidRDefault="00DC3375" w:rsidP="00DC3375">
            <w:pPr>
              <w:tabs>
                <w:tab w:val="left" w:pos="284"/>
                <w:tab w:val="left" w:pos="680"/>
              </w:tabs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F643AC">
              <w:rPr>
                <w:color w:val="auto"/>
                <w:sz w:val="16"/>
              </w:rPr>
              <w:t>-</w:t>
            </w:r>
            <w:r w:rsidRPr="00F643AC">
              <w:rPr>
                <w:color w:val="auto"/>
                <w:sz w:val="16"/>
              </w:rPr>
              <w:tab/>
              <w:t>Kans op letsel door het hanteren van mess</w:t>
            </w:r>
            <w:r>
              <w:rPr>
                <w:color w:val="auto"/>
                <w:sz w:val="16"/>
              </w:rPr>
              <w:t>en, bedienen van hulpapparatuur</w:t>
            </w:r>
            <w:r w:rsidRPr="00F643AC">
              <w:rPr>
                <w:color w:val="auto"/>
                <w:sz w:val="16"/>
              </w:rPr>
              <w:t xml:space="preserve"> en uitglijden over (natte/vette) vloer.</w:t>
            </w:r>
          </w:p>
        </w:tc>
      </w:tr>
      <w:tr w:rsidR="00A55688" w:rsidRPr="00CA7AD0" w14:paraId="36F9CE95" w14:textId="77777777">
        <w:tc>
          <w:tcPr>
            <w:tcW w:w="3009" w:type="dxa"/>
            <w:gridSpan w:val="2"/>
            <w:tcBorders>
              <w:top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2586547" w14:textId="75134FDD" w:rsidR="00A55688" w:rsidRPr="00CA7AD0" w:rsidRDefault="00A55688" w:rsidP="000C1335">
            <w:pPr>
              <w:spacing w:line="240" w:lineRule="auto"/>
              <w:rPr>
                <w:color w:val="auto"/>
                <w:sz w:val="16"/>
                <w:lang w:bidi="x-none"/>
              </w:rPr>
            </w:pPr>
            <w:r w:rsidRPr="00CA7AD0">
              <w:rPr>
                <w:color w:val="auto"/>
                <w:sz w:val="16"/>
                <w:lang w:bidi="x-none"/>
              </w:rPr>
              <w:t xml:space="preserve">Datum: </w:t>
            </w:r>
            <w:r w:rsidR="001948CD">
              <w:rPr>
                <w:color w:val="auto"/>
                <w:sz w:val="16"/>
                <w:lang w:bidi="x-none"/>
              </w:rPr>
              <w:t>dec</w:t>
            </w:r>
            <w:r w:rsidR="000C1335">
              <w:rPr>
                <w:color w:val="auto"/>
                <w:sz w:val="16"/>
                <w:lang w:bidi="x-none"/>
              </w:rPr>
              <w:t xml:space="preserve">ember </w:t>
            </w:r>
            <w:r w:rsidR="006057DE">
              <w:rPr>
                <w:color w:val="auto"/>
                <w:sz w:val="16"/>
                <w:lang w:bidi="x-none"/>
              </w:rPr>
              <w:t>2015</w:t>
            </w:r>
          </w:p>
        </w:tc>
        <w:tc>
          <w:tcPr>
            <w:tcW w:w="6630" w:type="dxa"/>
            <w:gridSpan w:val="2"/>
            <w:tcBorders>
              <w:top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4324124" w14:textId="07277B35" w:rsidR="00A55688" w:rsidRPr="00CA7AD0" w:rsidRDefault="00A55688" w:rsidP="00E8396F">
            <w:pPr>
              <w:spacing w:line="240" w:lineRule="auto"/>
              <w:rPr>
                <w:color w:val="auto"/>
                <w:sz w:val="16"/>
                <w:lang w:bidi="x-none"/>
              </w:rPr>
            </w:pPr>
            <w:r w:rsidRPr="00CA7AD0">
              <w:rPr>
                <w:color w:val="auto"/>
                <w:sz w:val="16"/>
                <w:lang w:bidi="x-none"/>
              </w:rPr>
              <w:t xml:space="preserve">Functiegroep: </w:t>
            </w:r>
            <w:r w:rsidRPr="00CA7AD0">
              <w:rPr>
                <w:color w:val="auto"/>
                <w:sz w:val="16"/>
                <w:lang w:bidi="x-none"/>
              </w:rPr>
              <w:tab/>
            </w:r>
            <w:r w:rsidR="00E8396F">
              <w:rPr>
                <w:color w:val="auto"/>
                <w:sz w:val="16"/>
                <w:lang w:bidi="x-none"/>
              </w:rPr>
              <w:t>4</w:t>
            </w:r>
          </w:p>
        </w:tc>
      </w:tr>
    </w:tbl>
    <w:p w14:paraId="75BE16D8" w14:textId="77777777" w:rsidR="000312EE" w:rsidRPr="00976814" w:rsidRDefault="000312EE" w:rsidP="00976814">
      <w:pPr>
        <w:tabs>
          <w:tab w:val="left" w:pos="1843"/>
        </w:tabs>
        <w:spacing w:line="240" w:lineRule="auto"/>
        <w:rPr>
          <w:color w:val="auto"/>
          <w:sz w:val="16"/>
        </w:rPr>
      </w:pPr>
    </w:p>
    <w:p w14:paraId="11D81527" w14:textId="77777777" w:rsidR="000312EE" w:rsidRDefault="000312EE" w:rsidP="00976814">
      <w:pPr>
        <w:tabs>
          <w:tab w:val="left" w:pos="1843"/>
        </w:tabs>
        <w:spacing w:line="240" w:lineRule="auto"/>
        <w:rPr>
          <w:sz w:val="16"/>
        </w:rPr>
      </w:pPr>
    </w:p>
    <w:p w14:paraId="0A6FBB1D" w14:textId="77777777" w:rsidR="00976814" w:rsidRDefault="00976814" w:rsidP="00976814">
      <w:pPr>
        <w:tabs>
          <w:tab w:val="left" w:pos="1843"/>
        </w:tabs>
        <w:spacing w:line="240" w:lineRule="auto"/>
        <w:rPr>
          <w:sz w:val="16"/>
        </w:rPr>
      </w:pPr>
    </w:p>
    <w:p w14:paraId="2B6DB829" w14:textId="5E3B4C8E" w:rsidR="00976814" w:rsidRPr="00993150" w:rsidRDefault="00993150" w:rsidP="00976814">
      <w:pPr>
        <w:tabs>
          <w:tab w:val="left" w:pos="1843"/>
        </w:tabs>
        <w:spacing w:line="240" w:lineRule="auto"/>
        <w:rPr>
          <w:sz w:val="14"/>
          <w:szCs w:val="14"/>
        </w:rPr>
      </w:pPr>
      <w:r w:rsidRPr="00993150">
        <w:rPr>
          <w:sz w:val="14"/>
          <w:szCs w:val="14"/>
        </w:rPr>
        <w:t>F150292</w:t>
      </w:r>
    </w:p>
    <w:p w14:paraId="19077838" w14:textId="6E2C33D6" w:rsidR="00993150" w:rsidRPr="00993150" w:rsidRDefault="00E31050" w:rsidP="00976814">
      <w:pPr>
        <w:tabs>
          <w:tab w:val="left" w:pos="1843"/>
        </w:tabs>
        <w:spacing w:line="240" w:lineRule="auto"/>
        <w:rPr>
          <w:sz w:val="14"/>
          <w:szCs w:val="14"/>
        </w:rPr>
      </w:pPr>
      <w:r>
        <w:rPr>
          <w:sz w:val="14"/>
          <w:szCs w:val="14"/>
        </w:rPr>
        <w:t>mj/mp/</w:t>
      </w:r>
      <w:r w:rsidR="00E17EC0">
        <w:rPr>
          <w:sz w:val="14"/>
          <w:szCs w:val="14"/>
        </w:rPr>
        <w:t>2112</w:t>
      </w:r>
      <w:r w:rsidR="00993150" w:rsidRPr="00993150">
        <w:rPr>
          <w:sz w:val="14"/>
          <w:szCs w:val="14"/>
        </w:rPr>
        <w:t>15</w:t>
      </w:r>
    </w:p>
    <w:sectPr w:rsidR="00993150" w:rsidRPr="00993150" w:rsidSect="000312E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899" w:h="16838"/>
      <w:pgMar w:top="1701" w:right="1418" w:bottom="1134" w:left="1134" w:header="1418" w:footer="85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ACA517" w14:textId="77777777" w:rsidR="0001600F" w:rsidRDefault="0001600F" w:rsidP="00DC3375">
      <w:pPr>
        <w:spacing w:line="240" w:lineRule="auto"/>
      </w:pPr>
      <w:r>
        <w:separator/>
      </w:r>
    </w:p>
  </w:endnote>
  <w:endnote w:type="continuationSeparator" w:id="0">
    <w:p w14:paraId="21576C6F" w14:textId="77777777" w:rsidR="0001600F" w:rsidRDefault="0001600F" w:rsidP="00DC337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02FFF" w14:textId="77777777" w:rsidR="008C0991" w:rsidRDefault="008C0991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4E660" w14:textId="6582D080" w:rsidR="00503100" w:rsidRDefault="00503100" w:rsidP="000312EE">
    <w:pPr>
      <w:pStyle w:val="Voettekst"/>
      <w:tabs>
        <w:tab w:val="clear" w:pos="4153"/>
        <w:tab w:val="clear" w:pos="8306"/>
        <w:tab w:val="right" w:pos="9639"/>
        <w:tab w:val="right" w:pos="15026"/>
      </w:tabs>
      <w:ind w:right="-434"/>
      <w:jc w:val="left"/>
      <w:rPr>
        <w:rStyle w:val="Paginanummer"/>
        <w:color w:val="auto"/>
      </w:rPr>
    </w:pPr>
    <w:r w:rsidRPr="00CA7AD0">
      <w:rPr>
        <w:color w:val="auto"/>
        <w:sz w:val="16"/>
      </w:rPr>
      <w:tab/>
    </w:r>
    <w:r>
      <w:rPr>
        <w:color w:val="auto"/>
        <w:sz w:val="16"/>
      </w:rPr>
      <w:t xml:space="preserve">productieslager </w:t>
    </w:r>
    <w:r w:rsidRPr="00CA7AD0">
      <w:rPr>
        <w:color w:val="auto"/>
        <w:sz w:val="16"/>
      </w:rPr>
      <w:t>/</w:t>
    </w:r>
    <w:r>
      <w:rPr>
        <w:color w:val="auto"/>
        <w:sz w:val="16"/>
      </w:rPr>
      <w:t xml:space="preserve"> </w:t>
    </w:r>
    <w:r w:rsidRPr="00B544D7">
      <w:rPr>
        <w:rStyle w:val="Paginanummer"/>
        <w:color w:val="auto"/>
        <w:sz w:val="16"/>
        <w:szCs w:val="16"/>
      </w:rPr>
      <w:fldChar w:fldCharType="begin"/>
    </w:r>
    <w:r w:rsidRPr="00B544D7">
      <w:rPr>
        <w:rStyle w:val="Paginanummer"/>
        <w:color w:val="auto"/>
        <w:sz w:val="16"/>
        <w:szCs w:val="16"/>
      </w:rPr>
      <w:instrText xml:space="preserve"> PAGE </w:instrText>
    </w:r>
    <w:r w:rsidRPr="00B544D7">
      <w:rPr>
        <w:rStyle w:val="Paginanummer"/>
        <w:color w:val="auto"/>
        <w:sz w:val="16"/>
        <w:szCs w:val="16"/>
      </w:rPr>
      <w:fldChar w:fldCharType="separate"/>
    </w:r>
    <w:r w:rsidR="00E8396F">
      <w:rPr>
        <w:rStyle w:val="Paginanummer"/>
        <w:noProof/>
        <w:color w:val="auto"/>
        <w:sz w:val="16"/>
        <w:szCs w:val="16"/>
      </w:rPr>
      <w:t>1</w:t>
    </w:r>
    <w:r w:rsidRPr="00B544D7">
      <w:rPr>
        <w:rStyle w:val="Paginanummer"/>
        <w:color w:val="auto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2EE4B" w14:textId="77777777" w:rsidR="008C0991" w:rsidRDefault="008C099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6C33C6" w14:textId="77777777" w:rsidR="0001600F" w:rsidRDefault="0001600F" w:rsidP="00DC3375">
      <w:pPr>
        <w:spacing w:line="240" w:lineRule="auto"/>
      </w:pPr>
      <w:r>
        <w:separator/>
      </w:r>
    </w:p>
  </w:footnote>
  <w:footnote w:type="continuationSeparator" w:id="0">
    <w:p w14:paraId="00EFC7FE" w14:textId="77777777" w:rsidR="0001600F" w:rsidRDefault="0001600F" w:rsidP="00DC337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2458E" w14:textId="77777777" w:rsidR="008C0991" w:rsidRDefault="008C0991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06AAC" w14:textId="4FCA1C50" w:rsidR="00503100" w:rsidRPr="00CA7AD0" w:rsidRDefault="00503100" w:rsidP="000312EE">
    <w:pPr>
      <w:pStyle w:val="Koptekst"/>
      <w:tabs>
        <w:tab w:val="clear" w:pos="4153"/>
        <w:tab w:val="clear" w:pos="8306"/>
        <w:tab w:val="center" w:pos="5245"/>
        <w:tab w:val="right" w:pos="9639"/>
      </w:tabs>
      <w:ind w:right="-292"/>
      <w:jc w:val="left"/>
      <w:rPr>
        <w:color w:val="auto"/>
      </w:rPr>
    </w:pPr>
    <w:r w:rsidRPr="00CA7AD0">
      <w:rPr>
        <w:color w:val="auto"/>
      </w:rPr>
      <w:t>F</w:t>
    </w:r>
    <w:r>
      <w:rPr>
        <w:color w:val="auto"/>
      </w:rPr>
      <w:t>unctiefamil</w:t>
    </w:r>
    <w:r w:rsidRPr="00CA7AD0">
      <w:rPr>
        <w:color w:val="auto"/>
      </w:rPr>
      <w:t xml:space="preserve">ie: </w:t>
    </w:r>
    <w:r>
      <w:rPr>
        <w:color w:val="auto"/>
      </w:rPr>
      <w:t>Industrieel</w:t>
    </w:r>
    <w:r w:rsidRPr="00CA7AD0">
      <w:rPr>
        <w:color w:val="auto"/>
      </w:rPr>
      <w:tab/>
    </w:r>
    <w:r>
      <w:rPr>
        <w:color w:val="auto"/>
        <w:lang w:eastAsia="nl-NL"/>
      </w:rPr>
      <w:tab/>
      <w:t xml:space="preserve">Functienummer: </w:t>
    </w:r>
    <w:r w:rsidR="001F32C0">
      <w:rPr>
        <w:color w:val="auto"/>
        <w:lang w:eastAsia="nl-NL"/>
      </w:rPr>
      <w:t>I.07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56D63" w14:textId="77777777" w:rsidR="008C0991" w:rsidRDefault="008C0991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284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3FFA"/>
    <w:rsid w:val="0001141B"/>
    <w:rsid w:val="00013FFA"/>
    <w:rsid w:val="0001600F"/>
    <w:rsid w:val="000312EE"/>
    <w:rsid w:val="000C1335"/>
    <w:rsid w:val="000D5EC9"/>
    <w:rsid w:val="000D655A"/>
    <w:rsid w:val="001304B6"/>
    <w:rsid w:val="001349E0"/>
    <w:rsid w:val="00193BAD"/>
    <w:rsid w:val="001948CD"/>
    <w:rsid w:val="001D2394"/>
    <w:rsid w:val="001D29D0"/>
    <w:rsid w:val="001F32C0"/>
    <w:rsid w:val="00222C6B"/>
    <w:rsid w:val="00253434"/>
    <w:rsid w:val="002E5138"/>
    <w:rsid w:val="002E518B"/>
    <w:rsid w:val="003730DD"/>
    <w:rsid w:val="003A35E0"/>
    <w:rsid w:val="003C6732"/>
    <w:rsid w:val="00444E79"/>
    <w:rsid w:val="004776A7"/>
    <w:rsid w:val="004824AA"/>
    <w:rsid w:val="004E5E02"/>
    <w:rsid w:val="00503100"/>
    <w:rsid w:val="00576225"/>
    <w:rsid w:val="006057DE"/>
    <w:rsid w:val="00684B8A"/>
    <w:rsid w:val="006E4003"/>
    <w:rsid w:val="00721C70"/>
    <w:rsid w:val="00756A2B"/>
    <w:rsid w:val="007866C1"/>
    <w:rsid w:val="007C2A5B"/>
    <w:rsid w:val="008239A5"/>
    <w:rsid w:val="008B4050"/>
    <w:rsid w:val="008C0991"/>
    <w:rsid w:val="00917C54"/>
    <w:rsid w:val="00976814"/>
    <w:rsid w:val="00993150"/>
    <w:rsid w:val="009E3B20"/>
    <w:rsid w:val="00A55688"/>
    <w:rsid w:val="00B50C15"/>
    <w:rsid w:val="00B544D7"/>
    <w:rsid w:val="00B67A28"/>
    <w:rsid w:val="00C227AD"/>
    <w:rsid w:val="00D85DB0"/>
    <w:rsid w:val="00DC3375"/>
    <w:rsid w:val="00DD1C81"/>
    <w:rsid w:val="00E17EC0"/>
    <w:rsid w:val="00E2564D"/>
    <w:rsid w:val="00E31050"/>
    <w:rsid w:val="00E8396F"/>
    <w:rsid w:val="00FA1449"/>
    <w:rsid w:val="00FE638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DF6937F"/>
  <w14:defaultImageDpi w14:val="300"/>
  <w15:docId w15:val="{A601BA96-A369-444C-B9C3-5C64FC53A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695FE4"/>
    <w:pPr>
      <w:spacing w:line="240" w:lineRule="atLeast"/>
    </w:pPr>
    <w:rPr>
      <w:rFonts w:ascii="Arial" w:hAnsi="Arial"/>
      <w:color w:val="333333"/>
      <w:lang w:eastAsia="en-US"/>
    </w:rPr>
  </w:style>
  <w:style w:type="paragraph" w:styleId="Kop1">
    <w:name w:val="heading 1"/>
    <w:basedOn w:val="Standaard"/>
    <w:next w:val="Standaard"/>
    <w:qFormat/>
    <w:pPr>
      <w:keepNext/>
      <w:outlineLvl w:val="0"/>
    </w:pPr>
    <w:rPr>
      <w:b/>
      <w:caps/>
      <w:kern w:val="28"/>
    </w:rPr>
  </w:style>
  <w:style w:type="paragraph" w:styleId="Kop2">
    <w:name w:val="heading 2"/>
    <w:basedOn w:val="Standaard"/>
    <w:next w:val="Standaard"/>
    <w:qFormat/>
    <w:pPr>
      <w:keepNext/>
      <w:outlineLvl w:val="1"/>
    </w:pPr>
    <w:rPr>
      <w:b/>
    </w:rPr>
  </w:style>
  <w:style w:type="paragraph" w:styleId="Kop3">
    <w:name w:val="heading 3"/>
    <w:basedOn w:val="Standaard"/>
    <w:next w:val="Standaard"/>
    <w:qFormat/>
    <w:pPr>
      <w:keepNext/>
      <w:outlineLvl w:val="2"/>
    </w:pPr>
    <w:rPr>
      <w:b/>
      <w:i/>
    </w:rPr>
  </w:style>
  <w:style w:type="paragraph" w:styleId="Kop4">
    <w:name w:val="heading 4"/>
    <w:basedOn w:val="Standaard"/>
    <w:next w:val="Standaard"/>
    <w:qFormat/>
    <w:pPr>
      <w:keepNext/>
      <w:outlineLvl w:val="3"/>
    </w:pPr>
    <w:rPr>
      <w:b/>
      <w:smallCap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1073D2"/>
    <w:pPr>
      <w:tabs>
        <w:tab w:val="center" w:pos="4153"/>
        <w:tab w:val="right" w:pos="8306"/>
      </w:tabs>
      <w:spacing w:line="220" w:lineRule="atLeast"/>
      <w:ind w:right="-142"/>
      <w:jc w:val="right"/>
    </w:pPr>
    <w:rPr>
      <w:b/>
      <w:sz w:val="18"/>
    </w:rPr>
  </w:style>
  <w:style w:type="paragraph" w:styleId="Voettekst">
    <w:name w:val="footer"/>
    <w:basedOn w:val="Koptekst"/>
    <w:rsid w:val="001073D2"/>
    <w:rPr>
      <w:b w:val="0"/>
    </w:rPr>
  </w:style>
  <w:style w:type="paragraph" w:customStyle="1" w:styleId="Kopnotitie">
    <w:name w:val="Kop notitie"/>
    <w:basedOn w:val="Standaard"/>
    <w:rsid w:val="00A3551B"/>
    <w:pPr>
      <w:tabs>
        <w:tab w:val="left" w:pos="1701"/>
      </w:tabs>
      <w:ind w:left="1985" w:hanging="1985"/>
    </w:pPr>
  </w:style>
  <w:style w:type="paragraph" w:customStyle="1" w:styleId="Paraafvoorakkoord">
    <w:name w:val="Paraaf voor akkoord"/>
    <w:basedOn w:val="Standaard"/>
    <w:pPr>
      <w:tabs>
        <w:tab w:val="left" w:pos="3700"/>
        <w:tab w:val="left" w:pos="7080"/>
      </w:tabs>
      <w:ind w:left="284" w:hanging="284"/>
    </w:pPr>
  </w:style>
  <w:style w:type="paragraph" w:customStyle="1" w:styleId="Referentiebrief">
    <w:name w:val="Referentie brief"/>
    <w:basedOn w:val="Standaard"/>
    <w:pPr>
      <w:tabs>
        <w:tab w:val="left" w:pos="4253"/>
      </w:tabs>
    </w:pPr>
  </w:style>
  <w:style w:type="paragraph" w:styleId="Datum">
    <w:name w:val="Date"/>
    <w:basedOn w:val="Standaard"/>
    <w:next w:val="Standaard"/>
    <w:pPr>
      <w:spacing w:line="260" w:lineRule="exact"/>
    </w:pPr>
  </w:style>
  <w:style w:type="character" w:styleId="Paginanummer">
    <w:name w:val="page number"/>
    <w:basedOn w:val="Standaardalinea-lettertype"/>
    <w:rsid w:val="0030646C"/>
  </w:style>
  <w:style w:type="paragraph" w:styleId="Plattetekst2">
    <w:name w:val="Body Text 2"/>
    <w:basedOn w:val="Standaard"/>
    <w:rsid w:val="001073D2"/>
    <w:pPr>
      <w:tabs>
        <w:tab w:val="left" w:pos="560"/>
        <w:tab w:val="center" w:pos="6600"/>
        <w:tab w:val="center" w:pos="7960"/>
      </w:tabs>
      <w:ind w:right="-120"/>
    </w:pPr>
    <w:rPr>
      <w:rFonts w:ascii="Times New Roman" w:hAnsi="Times New Roman"/>
      <w:sz w:val="22"/>
    </w:rPr>
  </w:style>
  <w:style w:type="table" w:styleId="Tabelraster">
    <w:name w:val="Table Grid"/>
    <w:basedOn w:val="Standaardtabel"/>
    <w:rsid w:val="00063403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vz-inspring">
    <w:name w:val="evz-inspring"/>
    <w:basedOn w:val="Standaard"/>
    <w:qFormat/>
    <w:rsid w:val="00376E11"/>
    <w:pPr>
      <w:spacing w:line="200" w:lineRule="atLeast"/>
      <w:ind w:left="284" w:hanging="284"/>
    </w:pPr>
    <w:rPr>
      <w:sz w:val="16"/>
    </w:rPr>
  </w:style>
  <w:style w:type="paragraph" w:styleId="Ballontekst">
    <w:name w:val="Balloon Text"/>
    <w:basedOn w:val="Standaard"/>
    <w:link w:val="BallontekstChar"/>
    <w:rsid w:val="006057DE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rsid w:val="006057DE"/>
    <w:rPr>
      <w:rFonts w:ascii="Lucida Grande" w:hAnsi="Lucida Grande" w:cs="Lucida Grande"/>
      <w:color w:val="333333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9540f6f-c3fa-4d8b-8526-7747a753ae91" xsi:nil="true"/>
    <lcf76f155ced4ddcb4097134ff3c332f xmlns="7e7d4b85-0103-4ac5-8dde-d40d672a523a">
      <Terms xmlns="http://schemas.microsoft.com/office/infopath/2007/PartnerControls"/>
    </lcf76f155ced4ddcb4097134ff3c332f>
    <toegevoegdaanhandboek xmlns="7e7d4b85-0103-4ac5-8dde-d40d672a523a">false</toegevoegdaanhandboek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63CE315D4FEE42B479775A9EE17283" ma:contentTypeVersion="17" ma:contentTypeDescription="Een nieuw document maken." ma:contentTypeScope="" ma:versionID="9cf9dc982368b9354128952ba1269c01">
  <xsd:schema xmlns:xsd="http://www.w3.org/2001/XMLSchema" xmlns:xs="http://www.w3.org/2001/XMLSchema" xmlns:p="http://schemas.microsoft.com/office/2006/metadata/properties" xmlns:ns2="49540f6f-c3fa-4d8b-8526-7747a753ae91" xmlns:ns3="7e7d4b85-0103-4ac5-8dde-d40d672a523a" targetNamespace="http://schemas.microsoft.com/office/2006/metadata/properties" ma:root="true" ma:fieldsID="a61445825b9cc7e58ae45068ab2d66bc" ns2:_="" ns3:_="">
    <xsd:import namespace="49540f6f-c3fa-4d8b-8526-7747a753ae91"/>
    <xsd:import namespace="7e7d4b85-0103-4ac5-8dde-d40d672a523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toegevoegdaanhandboe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540f6f-c3fa-4d8b-8526-7747a753ae9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c3eb56d-5a8c-41f3-bce3-4575a1da62f9}" ma:internalName="TaxCatchAll" ma:showField="CatchAllData" ma:web="49540f6f-c3fa-4d8b-8526-7747a753ae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7d4b85-0103-4ac5-8dde-d40d672a52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d7a19a50-9ab2-4859-b33c-afc2e5db47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toegevoegdaanhandboek" ma:index="24" nillable="true" ma:displayName="verplaatst" ma:default="0" ma:format="Dropdown" ma:internalName="toegevoegdaanhandboek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4A49A5B-E071-4792-9BB2-F7CE02A2940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121E564-1643-4F4B-A2DA-8A78950FD032}">
  <ds:schemaRefs>
    <ds:schemaRef ds:uri="http://schemas.microsoft.com/office/2006/metadata/properties"/>
    <ds:schemaRef ds:uri="http://schemas.microsoft.com/office/infopath/2007/PartnerControls"/>
    <ds:schemaRef ds:uri="49540f6f-c3fa-4d8b-8526-7747a753ae91"/>
    <ds:schemaRef ds:uri="7e7d4b85-0103-4ac5-8dde-d40d672a523a"/>
  </ds:schemaRefs>
</ds:datastoreItem>
</file>

<file path=customXml/itemProps3.xml><?xml version="1.0" encoding="utf-8"?>
<ds:datastoreItem xmlns:ds="http://schemas.openxmlformats.org/officeDocument/2006/customXml" ds:itemID="{08275FDD-59DF-4C76-AE23-114E5F161E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540f6f-c3fa-4d8b-8526-7747a753ae91"/>
    <ds:schemaRef ds:uri="7e7d4b85-0103-4ac5-8dde-d40d672a52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339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RESULTAATPROFIEL</vt:lpstr>
    </vt:vector>
  </TitlesOfParts>
  <Company>EVZ Organisatie-adviseurs</Company>
  <LinksUpToDate>false</LinksUpToDate>
  <CharactersWithSpaces>2205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RESULTAATPROFIEL</dc:title>
  <dc:subject/>
  <dc:creator>EVZ02</dc:creator>
  <cp:keywords/>
  <cp:lastModifiedBy>Dagmar de Ruijter | EVZ organisatie-advies</cp:lastModifiedBy>
  <cp:revision>8</cp:revision>
  <cp:lastPrinted>2011-08-04T12:13:00Z</cp:lastPrinted>
  <dcterms:created xsi:type="dcterms:W3CDTF">2015-12-10T15:29:00Z</dcterms:created>
  <dcterms:modified xsi:type="dcterms:W3CDTF">2026-08-20T11:05:00Z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0x010100B463CE315D4FEE42B479775A9EE17283</vt:lpwstr>
  </property>
  <property fmtid="{D5CDD505-2E9C-101B-9397-08002B2CF9AE}" pid="3" name="Order">
    <vt:r8>8091800</vt:r8>
  </property>
</Properties>
</file>