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81"/>
        <w:gridCol w:w="828"/>
        <w:gridCol w:w="3728"/>
        <w:gridCol w:w="2902"/>
      </w:tblGrid>
      <w:tr w:rsidR="000312EE" w:rsidRPr="000C3278" w14:paraId="57632699" w14:textId="77777777">
        <w:trPr>
          <w:trHeight w:val="284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B80526"/>
            <w:tcMar>
              <w:top w:w="28" w:type="dxa"/>
              <w:bottom w:w="28" w:type="dxa"/>
            </w:tcMar>
            <w:vAlign w:val="center"/>
          </w:tcPr>
          <w:p w14:paraId="46D7945A" w14:textId="74B869FD" w:rsidR="000312EE" w:rsidRPr="000C3278" w:rsidRDefault="00E2564D" w:rsidP="004059C3">
            <w:pPr>
              <w:spacing w:line="240" w:lineRule="auto"/>
              <w:jc w:val="center"/>
              <w:rPr>
                <w:i/>
                <w:sz w:val="18"/>
              </w:rPr>
            </w:pPr>
            <w:r>
              <w:rPr>
                <w:b/>
                <w:color w:val="FFFFFF"/>
                <w:sz w:val="18"/>
                <w:lang w:bidi="x-none"/>
              </w:rPr>
              <w:t>SECRETARESSE</w:t>
            </w:r>
          </w:p>
        </w:tc>
      </w:tr>
      <w:tr w:rsidR="000312EE" w:rsidRPr="000C3278" w14:paraId="660915A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11CC96A0" w14:textId="6DCCC925" w:rsidR="000312EE" w:rsidRPr="000C3278" w:rsidRDefault="001D29D0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Context</w:t>
            </w:r>
          </w:p>
          <w:p w14:paraId="70B18A07" w14:textId="12CF1963" w:rsidR="00222C6B" w:rsidRPr="00CA7AD0" w:rsidRDefault="00E2564D" w:rsidP="003E755A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>
              <w:rPr>
                <w:color w:val="auto"/>
                <w:sz w:val="16"/>
                <w:lang w:bidi="x-none"/>
              </w:rPr>
              <w:t xml:space="preserve">De secretaresse </w:t>
            </w:r>
            <w:r w:rsidRPr="00550A50">
              <w:rPr>
                <w:color w:val="auto"/>
                <w:sz w:val="16"/>
                <w:lang w:bidi="x-none"/>
              </w:rPr>
              <w:t xml:space="preserve">komt vooral voor in </w:t>
            </w:r>
            <w:r>
              <w:rPr>
                <w:color w:val="auto"/>
                <w:sz w:val="16"/>
                <w:lang w:bidi="x-none"/>
              </w:rPr>
              <w:t>de</w:t>
            </w:r>
            <w:r w:rsidRPr="00550A50">
              <w:rPr>
                <w:color w:val="auto"/>
                <w:sz w:val="16"/>
                <w:lang w:bidi="x-none"/>
              </w:rPr>
              <w:t xml:space="preserve"> grotere industriële </w:t>
            </w:r>
            <w:r>
              <w:rPr>
                <w:color w:val="auto"/>
                <w:sz w:val="16"/>
                <w:lang w:bidi="x-none"/>
              </w:rPr>
              <w:t xml:space="preserve">slagerijen. De </w:t>
            </w:r>
            <w:r w:rsidR="003E755A">
              <w:rPr>
                <w:color w:val="auto"/>
                <w:sz w:val="16"/>
                <w:lang w:bidi="x-none"/>
              </w:rPr>
              <w:t>secretaresse</w:t>
            </w:r>
            <w:r w:rsidR="003E755A" w:rsidRPr="00550A50">
              <w:rPr>
                <w:color w:val="auto"/>
                <w:sz w:val="16"/>
                <w:lang w:bidi="x-none"/>
              </w:rPr>
              <w:t xml:space="preserve"> </w:t>
            </w:r>
            <w:r w:rsidRPr="00550A50">
              <w:rPr>
                <w:color w:val="auto"/>
                <w:sz w:val="16"/>
                <w:lang w:bidi="x-none"/>
              </w:rPr>
              <w:t>is gericht op het faciliteren van het functioneren van de manager van een grootschalige/multi-disciplinaire afdeling of de bedrijfsleider van een kleinere</w:t>
            </w:r>
            <w:r>
              <w:rPr>
                <w:color w:val="auto"/>
                <w:sz w:val="16"/>
                <w:lang w:bidi="x-none"/>
              </w:rPr>
              <w:t xml:space="preserve"> vestiging. Daarnaast </w:t>
            </w:r>
            <w:r w:rsidRPr="00550A50">
              <w:rPr>
                <w:color w:val="auto"/>
                <w:sz w:val="16"/>
                <w:lang w:bidi="x-none"/>
              </w:rPr>
              <w:t>verzorg</w:t>
            </w:r>
            <w:r>
              <w:rPr>
                <w:color w:val="auto"/>
                <w:sz w:val="16"/>
                <w:lang w:bidi="x-none"/>
              </w:rPr>
              <w:t>t hij de</w:t>
            </w:r>
            <w:r w:rsidRPr="00550A50">
              <w:rPr>
                <w:color w:val="auto"/>
                <w:sz w:val="16"/>
                <w:lang w:bidi="x-none"/>
              </w:rPr>
              <w:t xml:space="preserve"> in- en externe informatievoorziening en operationele secretariële ondersteuning en dienstverlening </w:t>
            </w:r>
            <w:r w:rsidR="003E755A">
              <w:rPr>
                <w:color w:val="auto"/>
                <w:sz w:val="16"/>
                <w:lang w:bidi="x-none"/>
              </w:rPr>
              <w:t xml:space="preserve">voor </w:t>
            </w:r>
            <w:r w:rsidRPr="00550A50">
              <w:rPr>
                <w:color w:val="auto"/>
                <w:sz w:val="16"/>
                <w:lang w:bidi="x-none"/>
              </w:rPr>
              <w:t>de afdeling/vestiging.</w:t>
            </w:r>
          </w:p>
        </w:tc>
      </w:tr>
      <w:tr w:rsidR="000312EE" w:rsidRPr="000C3278" w14:paraId="12887D05" w14:textId="77777777">
        <w:trPr>
          <w:trHeight w:val="25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903263" w14:textId="77777777" w:rsidR="000312EE" w:rsidRPr="000C3278" w:rsidRDefault="000312EE" w:rsidP="000312EE">
            <w:pPr>
              <w:spacing w:before="60" w:after="60" w:line="240" w:lineRule="auto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Organisatie</w:t>
            </w:r>
          </w:p>
          <w:p w14:paraId="07E9B278" w14:textId="07F90074" w:rsidR="000312EE" w:rsidRPr="00CA7AD0" w:rsidRDefault="000312EE" w:rsidP="000312EE">
            <w:pPr>
              <w:tabs>
                <w:tab w:val="left" w:pos="2127"/>
              </w:tabs>
              <w:spacing w:line="240" w:lineRule="auto"/>
              <w:ind w:left="2410" w:hanging="2410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Direct leidinggevende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  <w:t>vakinhoudelijk leidinggevende.</w:t>
            </w:r>
          </w:p>
          <w:p w14:paraId="2B706968" w14:textId="58E1F7DE" w:rsidR="000312EE" w:rsidRPr="000C3278" w:rsidRDefault="000312EE" w:rsidP="00E2564D">
            <w:pPr>
              <w:tabs>
                <w:tab w:val="left" w:pos="2127"/>
              </w:tabs>
              <w:spacing w:line="240" w:lineRule="auto"/>
              <w:ind w:left="2410" w:hanging="2410"/>
              <w:rPr>
                <w:b/>
                <w:i/>
                <w:color w:val="B80526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>Geeft leiding aan</w:t>
            </w:r>
            <w:r w:rsidRPr="00CA7AD0">
              <w:rPr>
                <w:color w:val="auto"/>
                <w:sz w:val="16"/>
                <w:lang w:bidi="x-none"/>
              </w:rPr>
              <w:tab/>
              <w:t>: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2564D">
              <w:rPr>
                <w:color w:val="auto"/>
                <w:sz w:val="16"/>
                <w:lang w:bidi="x-none"/>
              </w:rPr>
              <w:t>niet van toepassing</w:t>
            </w:r>
            <w:r w:rsidRPr="00CA7AD0">
              <w:rPr>
                <w:color w:val="auto"/>
                <w:sz w:val="16"/>
                <w:lang w:bidi="x-none"/>
              </w:rPr>
              <w:t>.</w:t>
            </w:r>
          </w:p>
        </w:tc>
      </w:tr>
      <w:tr w:rsidR="000312EE" w:rsidRPr="000C3278" w14:paraId="59189C46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1930F22D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Resultaatgebieden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05C75529" w14:textId="77777777" w:rsidR="000312EE" w:rsidRPr="000C3278" w:rsidRDefault="001D29D0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>
              <w:rPr>
                <w:b/>
                <w:i/>
                <w:color w:val="B80526"/>
                <w:sz w:val="16"/>
                <w:lang w:bidi="x-none"/>
              </w:rPr>
              <w:t>Kernt</w:t>
            </w:r>
            <w:r w:rsidR="000312EE" w:rsidRPr="000C3278">
              <w:rPr>
                <w:b/>
                <w:i/>
                <w:color w:val="B80526"/>
                <w:sz w:val="16"/>
                <w:lang w:bidi="x-none"/>
              </w:rPr>
              <w:t>aken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B1AAAD5" w14:textId="77777777" w:rsidR="000312EE" w:rsidRPr="000C3278" w:rsidRDefault="000312EE" w:rsidP="000312EE">
            <w:pPr>
              <w:spacing w:line="240" w:lineRule="auto"/>
              <w:ind w:left="113" w:hanging="113"/>
              <w:rPr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Resultaatindicatoren</w:t>
            </w:r>
          </w:p>
        </w:tc>
      </w:tr>
      <w:tr w:rsidR="00E2564D" w:rsidRPr="000C3278" w14:paraId="353DF1E1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02FFCAD" w14:textId="5F8E5C27" w:rsidR="00E2564D" w:rsidRPr="00CA7AD0" w:rsidRDefault="00E2564D" w:rsidP="00222C6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1.</w:t>
            </w:r>
            <w:r w:rsidRPr="00550A50">
              <w:rPr>
                <w:color w:val="auto"/>
                <w:sz w:val="16"/>
              </w:rPr>
              <w:tab/>
              <w:t>Faciliteren van het functioneren van de manager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3723A54" w14:textId="0B8DF7E1" w:rsidR="00E2564D" w:rsidRPr="00550A50" w:rsidRDefault="00E2564D" w:rsidP="004059C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</w:r>
            <w:r w:rsidR="003E755A">
              <w:rPr>
                <w:color w:val="auto"/>
                <w:sz w:val="16"/>
              </w:rPr>
              <w:t>met vaste regelmaa</w:t>
            </w:r>
            <w:r w:rsidR="00011915">
              <w:rPr>
                <w:color w:val="auto"/>
                <w:sz w:val="16"/>
              </w:rPr>
              <w:t>t</w:t>
            </w:r>
            <w:r w:rsidR="003E755A" w:rsidRPr="00550A50">
              <w:rPr>
                <w:color w:val="auto"/>
                <w:sz w:val="16"/>
              </w:rPr>
              <w:t xml:space="preserve"> </w:t>
            </w:r>
            <w:r w:rsidRPr="00550A50">
              <w:rPr>
                <w:color w:val="auto"/>
                <w:sz w:val="16"/>
              </w:rPr>
              <w:t xml:space="preserve">voeren van afstemmingsoverleg gericht op </w:t>
            </w:r>
            <w:r w:rsidR="003E755A">
              <w:rPr>
                <w:color w:val="auto"/>
                <w:sz w:val="16"/>
              </w:rPr>
              <w:t>onder meer</w:t>
            </w:r>
            <w:r w:rsidRPr="00550A50">
              <w:rPr>
                <w:color w:val="auto"/>
                <w:sz w:val="16"/>
              </w:rPr>
              <w:t xml:space="preserve"> het:</w:t>
            </w:r>
          </w:p>
          <w:p w14:paraId="00349384" w14:textId="77777777" w:rsidR="00E2564D" w:rsidRPr="00550A50" w:rsidRDefault="00E2564D" w:rsidP="004059C3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.</w:t>
            </w:r>
            <w:r w:rsidRPr="00550A50">
              <w:rPr>
                <w:color w:val="auto"/>
                <w:sz w:val="16"/>
              </w:rPr>
              <w:tab/>
              <w:t>afstemmen van en informeren over stand van zaken, onder de aandacht brengen van aandachtspunten en bijzonderheden;</w:t>
            </w:r>
          </w:p>
          <w:p w14:paraId="7C0BF11D" w14:textId="606B35B9" w:rsidR="00E2564D" w:rsidRPr="00550A50" w:rsidRDefault="00E2564D" w:rsidP="004059C3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.</w:t>
            </w:r>
            <w:r w:rsidRPr="00550A50">
              <w:rPr>
                <w:color w:val="auto"/>
                <w:sz w:val="16"/>
              </w:rPr>
              <w:tab/>
              <w:t>doornemen van agenda en at</w:t>
            </w:r>
            <w:r>
              <w:rPr>
                <w:color w:val="auto"/>
                <w:sz w:val="16"/>
              </w:rPr>
              <w:t>tenderen op afspraken, te onder</w:t>
            </w:r>
            <w:r w:rsidRPr="00550A50">
              <w:rPr>
                <w:color w:val="auto"/>
                <w:sz w:val="16"/>
              </w:rPr>
              <w:t xml:space="preserve">nemen acties </w:t>
            </w:r>
            <w:r w:rsidR="003E755A">
              <w:rPr>
                <w:color w:val="auto"/>
                <w:sz w:val="16"/>
              </w:rPr>
              <w:t>en dergelijke</w:t>
            </w:r>
            <w:r w:rsidRPr="00550A50">
              <w:rPr>
                <w:color w:val="auto"/>
                <w:sz w:val="16"/>
              </w:rPr>
              <w:t xml:space="preserve">; </w:t>
            </w:r>
          </w:p>
          <w:p w14:paraId="712DCE49" w14:textId="77777777" w:rsidR="00E2564D" w:rsidRPr="00550A50" w:rsidRDefault="00E2564D" w:rsidP="004059C3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.</w:t>
            </w:r>
            <w:r w:rsidRPr="00550A50">
              <w:rPr>
                <w:color w:val="auto"/>
                <w:sz w:val="16"/>
              </w:rPr>
              <w:tab/>
              <w:t>maken van afspraken over te verlenen ondersteuning en daarbij te hanteren prioriteiten;</w:t>
            </w:r>
          </w:p>
          <w:p w14:paraId="054FAC33" w14:textId="0BF8E2E3" w:rsidR="00E2564D" w:rsidRPr="00550A50" w:rsidRDefault="00E2564D" w:rsidP="004059C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</w:r>
            <w:r w:rsidR="003E755A">
              <w:rPr>
                <w:color w:val="auto"/>
                <w:sz w:val="16"/>
              </w:rPr>
              <w:t>uitvoeren</w:t>
            </w:r>
            <w:r w:rsidRPr="00550A50">
              <w:rPr>
                <w:color w:val="auto"/>
                <w:sz w:val="16"/>
              </w:rPr>
              <w:t xml:space="preserve"> </w:t>
            </w:r>
            <w:r w:rsidR="00011915">
              <w:rPr>
                <w:color w:val="auto"/>
                <w:sz w:val="16"/>
              </w:rPr>
              <w:t xml:space="preserve">van </w:t>
            </w:r>
            <w:r w:rsidRPr="00550A50">
              <w:rPr>
                <w:color w:val="auto"/>
                <w:sz w:val="16"/>
              </w:rPr>
              <w:t>gemaakte afspraken door het effectief organiseren van activiteiten, communiceren van afspraken, etc.;</w:t>
            </w:r>
          </w:p>
          <w:p w14:paraId="5C8DE6BC" w14:textId="6624C86C" w:rsidR="00E2564D" w:rsidRPr="00550A50" w:rsidRDefault="00E2564D" w:rsidP="004059C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  <w:t xml:space="preserve">invulling geven aan projecten, nader specificeren van het ‘project’, </w:t>
            </w:r>
            <w:r w:rsidR="00011915">
              <w:rPr>
                <w:color w:val="auto"/>
                <w:sz w:val="16"/>
              </w:rPr>
              <w:t>uitzetten/uitvoeren van</w:t>
            </w:r>
            <w:r w:rsidRPr="00550A50">
              <w:rPr>
                <w:color w:val="auto"/>
                <w:sz w:val="16"/>
              </w:rPr>
              <w:t xml:space="preserve"> overeengekomen acties, bewaken/bevorderen van tussentijdse resultaten en door anderen te leveren bijdragen;</w:t>
            </w:r>
          </w:p>
          <w:p w14:paraId="4AD99BB4" w14:textId="5A9CC7FB" w:rsidR="00E2564D" w:rsidRPr="00550A50" w:rsidRDefault="00E2564D" w:rsidP="004059C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  <w:t xml:space="preserve">vervaardigen van overzichten zodat de manager inzicht heeft/houdt in de stand van zaken </w:t>
            </w:r>
            <w:r w:rsidR="003E755A">
              <w:rPr>
                <w:color w:val="auto"/>
                <w:sz w:val="16"/>
              </w:rPr>
              <w:t>van</w:t>
            </w:r>
            <w:r w:rsidRPr="00550A50">
              <w:rPr>
                <w:color w:val="auto"/>
                <w:sz w:val="16"/>
              </w:rPr>
              <w:t xml:space="preserve"> de activiteiten/ resultaten binnen zijn/haar verantwoordelijkheidsdomein, verzamelen van informatie, verrichten van berekeningen </w:t>
            </w:r>
            <w:r w:rsidR="003E755A">
              <w:rPr>
                <w:color w:val="auto"/>
                <w:sz w:val="16"/>
              </w:rPr>
              <w:t>en dergelijke</w:t>
            </w:r>
            <w:r w:rsidRPr="00550A50">
              <w:rPr>
                <w:color w:val="auto"/>
                <w:sz w:val="16"/>
              </w:rPr>
              <w:t>;</w:t>
            </w:r>
          </w:p>
          <w:p w14:paraId="6F37A8AB" w14:textId="19372754" w:rsidR="00E2564D" w:rsidRPr="00CA7AD0" w:rsidRDefault="00E2564D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  <w:t>inschatten van het belang van zaken en eventueel tussentijds onder de aandacht brengen daarvan aan de manager.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73EC7A4F" w14:textId="77777777" w:rsidR="00E2564D" w:rsidRPr="00550A50" w:rsidRDefault="00E2564D" w:rsidP="004059C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  <w:t>kwaliteit van de ondersteuning in termen van:</w:t>
            </w:r>
          </w:p>
          <w:p w14:paraId="521D1CC3" w14:textId="77777777" w:rsidR="00E2564D" w:rsidRPr="00550A50" w:rsidRDefault="00E2564D" w:rsidP="004059C3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.</w:t>
            </w:r>
            <w:r w:rsidRPr="00550A50">
              <w:rPr>
                <w:color w:val="auto"/>
                <w:sz w:val="16"/>
              </w:rPr>
              <w:tab/>
              <w:t>juiste afweging van prioriteiten;</w:t>
            </w:r>
          </w:p>
          <w:p w14:paraId="41E54C9E" w14:textId="77777777" w:rsidR="00E2564D" w:rsidRPr="00550A50" w:rsidRDefault="00E2564D" w:rsidP="004059C3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.</w:t>
            </w:r>
            <w:r w:rsidRPr="00550A50">
              <w:rPr>
                <w:color w:val="auto"/>
                <w:sz w:val="16"/>
              </w:rPr>
              <w:tab/>
              <w:t>juiste afweging van belangen;</w:t>
            </w:r>
          </w:p>
          <w:p w14:paraId="14B912D5" w14:textId="77777777" w:rsidR="00E2564D" w:rsidRPr="00550A50" w:rsidRDefault="00E2564D" w:rsidP="004059C3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.</w:t>
            </w:r>
            <w:r w:rsidRPr="00550A50">
              <w:rPr>
                <w:color w:val="auto"/>
                <w:sz w:val="16"/>
              </w:rPr>
              <w:tab/>
              <w:t>tijdig attenderen op relevante zaken;</w:t>
            </w:r>
          </w:p>
          <w:p w14:paraId="1B142928" w14:textId="77777777" w:rsidR="00E2564D" w:rsidRPr="00550A50" w:rsidRDefault="00E2564D" w:rsidP="004059C3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.</w:t>
            </w:r>
            <w:r w:rsidRPr="00550A50">
              <w:rPr>
                <w:color w:val="auto"/>
                <w:sz w:val="16"/>
              </w:rPr>
              <w:tab/>
              <w:t>opvolging van afspraken;</w:t>
            </w:r>
          </w:p>
          <w:p w14:paraId="74B09480" w14:textId="6F7BAAB6" w:rsidR="00E2564D" w:rsidRPr="00CA7AD0" w:rsidRDefault="00E2564D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  <w:t>aansluiting op gewenste onder</w:t>
            </w:r>
            <w:r w:rsidRPr="00550A50">
              <w:rPr>
                <w:color w:val="auto"/>
                <w:sz w:val="16"/>
              </w:rPr>
              <w:softHyphen/>
              <w:t>steuning door de manager.</w:t>
            </w:r>
          </w:p>
        </w:tc>
      </w:tr>
      <w:tr w:rsidR="00E2564D" w:rsidRPr="000C3278" w14:paraId="4A3E3404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AEC7368" w14:textId="1B2F60C4" w:rsidR="00E2564D" w:rsidRPr="00CA7AD0" w:rsidRDefault="00E2564D" w:rsidP="00222C6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2</w:t>
            </w:r>
            <w:r>
              <w:rPr>
                <w:color w:val="auto"/>
                <w:sz w:val="16"/>
              </w:rPr>
              <w:t>.</w:t>
            </w:r>
            <w:r>
              <w:rPr>
                <w:color w:val="auto"/>
                <w:sz w:val="16"/>
              </w:rPr>
              <w:tab/>
              <w:t>In- en externe informatievoor</w:t>
            </w:r>
            <w:r w:rsidRPr="00550A50">
              <w:rPr>
                <w:color w:val="auto"/>
                <w:sz w:val="16"/>
              </w:rPr>
              <w:t>ziening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3A003EB" w14:textId="77777777" w:rsidR="00E2564D" w:rsidRPr="00550A50" w:rsidRDefault="00E2564D" w:rsidP="004059C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  <w:t>verwerken van binnenkomende informatiestromen door het selecteren, ordenen en registreren van informatie en voorbereiden van te ondernemen acties;</w:t>
            </w:r>
          </w:p>
          <w:p w14:paraId="2CC2F124" w14:textId="77777777" w:rsidR="00E2564D" w:rsidRPr="00550A50" w:rsidRDefault="00E2564D" w:rsidP="004059C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  <w:t>aannemen van binnenkomende telefoongesprekken, zo mogelijk zelf afhandelen daarvan, doorverbinden of noteren van boodschappen/ meldingen;</w:t>
            </w:r>
          </w:p>
          <w:p w14:paraId="4C249E97" w14:textId="4BB0D38E" w:rsidR="00E2564D" w:rsidRPr="00CA7AD0" w:rsidRDefault="00E2564D" w:rsidP="003E755A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  <w:t xml:space="preserve">binnen aangegeven kaders en </w:t>
            </w:r>
            <w:r w:rsidR="003E755A">
              <w:rPr>
                <w:color w:val="auto"/>
                <w:sz w:val="16"/>
              </w:rPr>
              <w:t>volgens</w:t>
            </w:r>
            <w:r w:rsidR="003E755A" w:rsidRPr="00550A50">
              <w:rPr>
                <w:color w:val="auto"/>
                <w:sz w:val="16"/>
              </w:rPr>
              <w:t xml:space="preserve"> </w:t>
            </w:r>
            <w:r w:rsidRPr="00550A50">
              <w:rPr>
                <w:color w:val="auto"/>
                <w:sz w:val="16"/>
              </w:rPr>
              <w:t>afspraken verzorgen van de in- en externe informatievoorziening richting betrokkenen.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1DEF7A4" w14:textId="77777777" w:rsidR="00E2564D" w:rsidRPr="00550A50" w:rsidRDefault="00E2564D" w:rsidP="004059C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  <w:t>kwaliteit van de informatie</w:t>
            </w:r>
            <w:r w:rsidRPr="00550A50">
              <w:rPr>
                <w:color w:val="auto"/>
                <w:sz w:val="16"/>
              </w:rPr>
              <w:softHyphen/>
              <w:t>voorziening:</w:t>
            </w:r>
          </w:p>
          <w:p w14:paraId="61CEEF9F" w14:textId="77777777" w:rsidR="00E2564D" w:rsidRPr="00550A50" w:rsidRDefault="00E2564D" w:rsidP="004059C3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.</w:t>
            </w:r>
            <w:r w:rsidRPr="00550A50">
              <w:rPr>
                <w:color w:val="auto"/>
                <w:sz w:val="16"/>
              </w:rPr>
              <w:tab/>
              <w:t>juistheid, volledigheid, tijdigheid;</w:t>
            </w:r>
          </w:p>
          <w:p w14:paraId="71B1BA1F" w14:textId="5ACB8493" w:rsidR="00E2564D" w:rsidRPr="00CA7AD0" w:rsidRDefault="00E2564D" w:rsidP="000312EE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  <w:t>juiste afweging van prioriteiten, belangen.</w:t>
            </w:r>
          </w:p>
        </w:tc>
      </w:tr>
      <w:tr w:rsidR="00E2564D" w:rsidRPr="000C3278" w14:paraId="37D663B8" w14:textId="77777777">
        <w:tc>
          <w:tcPr>
            <w:tcW w:w="2181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4F5E67ED" w14:textId="2A7A9C4B" w:rsidR="00E2564D" w:rsidRPr="00CA7AD0" w:rsidRDefault="00E2564D" w:rsidP="00222C6B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3.</w:t>
            </w:r>
            <w:r w:rsidRPr="00550A50">
              <w:rPr>
                <w:color w:val="auto"/>
                <w:sz w:val="16"/>
              </w:rPr>
              <w:tab/>
              <w:t>Operationele secre</w:t>
            </w:r>
            <w:r w:rsidRPr="00550A50">
              <w:rPr>
                <w:color w:val="auto"/>
                <w:sz w:val="16"/>
              </w:rPr>
              <w:softHyphen/>
              <w:t>tariële ondersteuning en dienstverlening</w:t>
            </w:r>
          </w:p>
        </w:tc>
        <w:tc>
          <w:tcPr>
            <w:tcW w:w="4556" w:type="dxa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CCAA5CA" w14:textId="1EE9052B" w:rsidR="00E2564D" w:rsidRPr="00550A50" w:rsidRDefault="00E2564D" w:rsidP="004059C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</w:r>
            <w:r w:rsidR="00011915">
              <w:rPr>
                <w:color w:val="auto"/>
                <w:sz w:val="16"/>
              </w:rPr>
              <w:t>bewerken</w:t>
            </w:r>
            <w:r w:rsidR="00011915" w:rsidRPr="00550A50">
              <w:rPr>
                <w:color w:val="auto"/>
                <w:sz w:val="16"/>
              </w:rPr>
              <w:t xml:space="preserve"> </w:t>
            </w:r>
            <w:r w:rsidRPr="00550A50">
              <w:rPr>
                <w:color w:val="auto"/>
                <w:sz w:val="16"/>
              </w:rPr>
              <w:t>en opmaken van correspondentie, rappor</w:t>
            </w:r>
            <w:r>
              <w:rPr>
                <w:color w:val="auto"/>
                <w:sz w:val="16"/>
              </w:rPr>
              <w:softHyphen/>
            </w:r>
            <w:r w:rsidRPr="00550A50">
              <w:rPr>
                <w:color w:val="auto"/>
                <w:sz w:val="16"/>
              </w:rPr>
              <w:t xml:space="preserve">tages, notities </w:t>
            </w:r>
            <w:r w:rsidR="003E755A">
              <w:rPr>
                <w:color w:val="auto"/>
                <w:sz w:val="16"/>
              </w:rPr>
              <w:t>en dergelijke</w:t>
            </w:r>
            <w:r w:rsidRPr="00550A50">
              <w:rPr>
                <w:color w:val="auto"/>
                <w:sz w:val="16"/>
              </w:rPr>
              <w:t xml:space="preserve"> aan de hand van concepten </w:t>
            </w:r>
            <w:r w:rsidR="003E755A">
              <w:rPr>
                <w:color w:val="auto"/>
                <w:sz w:val="16"/>
              </w:rPr>
              <w:t>of</w:t>
            </w:r>
            <w:r w:rsidRPr="00550A50">
              <w:rPr>
                <w:color w:val="auto"/>
                <w:sz w:val="16"/>
              </w:rPr>
              <w:t xml:space="preserve"> globale aanwijzingen over de inhoud;</w:t>
            </w:r>
          </w:p>
          <w:p w14:paraId="4547073B" w14:textId="520EE468" w:rsidR="00E2564D" w:rsidRPr="00550A50" w:rsidRDefault="00E2564D" w:rsidP="004059C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  <w:t xml:space="preserve">voorbereiden, begeleiden en </w:t>
            </w:r>
            <w:r w:rsidR="003E755A">
              <w:rPr>
                <w:color w:val="auto"/>
                <w:sz w:val="16"/>
              </w:rPr>
              <w:t>opvolgen van</w:t>
            </w:r>
            <w:r w:rsidRPr="00550A50">
              <w:rPr>
                <w:color w:val="auto"/>
                <w:sz w:val="16"/>
              </w:rPr>
              <w:t xml:space="preserve"> vergaderingen door </w:t>
            </w:r>
            <w:r w:rsidR="003E755A">
              <w:rPr>
                <w:color w:val="auto"/>
                <w:sz w:val="16"/>
              </w:rPr>
              <w:t>onder meer</w:t>
            </w:r>
            <w:r w:rsidRPr="00550A50">
              <w:rPr>
                <w:color w:val="auto"/>
                <w:sz w:val="16"/>
              </w:rPr>
              <w:t xml:space="preserve"> het verzamelen van agenda</w:t>
            </w:r>
            <w:r>
              <w:rPr>
                <w:color w:val="auto"/>
                <w:sz w:val="16"/>
              </w:rPr>
              <w:softHyphen/>
            </w:r>
            <w:r w:rsidRPr="00550A50">
              <w:rPr>
                <w:color w:val="auto"/>
                <w:sz w:val="16"/>
              </w:rPr>
              <w:t>punten, inventariseren en verspreiden van stukken, notuleren, uitwerken van verslagen en bewaken van actielijsten;</w:t>
            </w:r>
          </w:p>
          <w:p w14:paraId="50ED3BE6" w14:textId="77777777" w:rsidR="00E2564D" w:rsidRPr="00550A50" w:rsidRDefault="00E2564D" w:rsidP="004059C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  <w:t>beheren van archieven en daartoe opbergen van stuk</w:t>
            </w:r>
            <w:r w:rsidRPr="00550A50">
              <w:rPr>
                <w:color w:val="auto"/>
                <w:sz w:val="16"/>
              </w:rPr>
              <w:softHyphen/>
              <w:t>ken, completeren van dossiers, op verzoek aanleveren van informatie en tijdig opschonen van archief;</w:t>
            </w:r>
          </w:p>
          <w:p w14:paraId="381FBBC0" w14:textId="77777777" w:rsidR="00E2564D" w:rsidRPr="00550A50" w:rsidRDefault="00E2564D" w:rsidP="004059C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  <w:t>bijhouden van agenda en maken van afspraken binnen gegeven kader;</w:t>
            </w:r>
          </w:p>
          <w:p w14:paraId="065E497E" w14:textId="3742620D" w:rsidR="00E2564D" w:rsidRPr="00CA7AD0" w:rsidRDefault="00E2564D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  <w:t>organiseren en regelen van in- en externe bijeenkomsten volgens afspraken en daartoe uitnodigen van betrok</w:t>
            </w:r>
            <w:r w:rsidRPr="00550A50">
              <w:rPr>
                <w:color w:val="auto"/>
                <w:sz w:val="16"/>
              </w:rPr>
              <w:softHyphen/>
              <w:t xml:space="preserve">kenen, regelen van faciliteiten en voorzieningen </w:t>
            </w:r>
            <w:r w:rsidR="003E755A">
              <w:rPr>
                <w:color w:val="auto"/>
                <w:sz w:val="16"/>
              </w:rPr>
              <w:t>en dergelijke.</w:t>
            </w:r>
          </w:p>
        </w:tc>
        <w:tc>
          <w:tcPr>
            <w:tcW w:w="290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271A87F5" w14:textId="77777777" w:rsidR="00E2564D" w:rsidRPr="00550A50" w:rsidRDefault="00E2564D" w:rsidP="004059C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  <w:t>kwaliteit van de uitvoering in termen van:</w:t>
            </w:r>
          </w:p>
          <w:p w14:paraId="54D4DB47" w14:textId="08B8696A" w:rsidR="00E2564D" w:rsidRPr="00550A50" w:rsidRDefault="00E2564D" w:rsidP="004059C3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.</w:t>
            </w:r>
            <w:r w:rsidRPr="00550A50">
              <w:rPr>
                <w:color w:val="auto"/>
                <w:sz w:val="16"/>
              </w:rPr>
              <w:tab/>
            </w:r>
            <w:r w:rsidR="003E755A">
              <w:rPr>
                <w:color w:val="auto"/>
                <w:sz w:val="16"/>
              </w:rPr>
              <w:t xml:space="preserve">volgens </w:t>
            </w:r>
            <w:r>
              <w:rPr>
                <w:color w:val="auto"/>
                <w:sz w:val="16"/>
              </w:rPr>
              <w:t xml:space="preserve">geldende procedures en </w:t>
            </w:r>
            <w:r w:rsidRPr="00550A50">
              <w:rPr>
                <w:color w:val="auto"/>
                <w:sz w:val="16"/>
              </w:rPr>
              <w:t>regelingen;</w:t>
            </w:r>
          </w:p>
          <w:p w14:paraId="14B15889" w14:textId="25B0AF12" w:rsidR="00E2564D" w:rsidRPr="00550A50" w:rsidRDefault="00E2564D" w:rsidP="004059C3">
            <w:pPr>
              <w:spacing w:line="240" w:lineRule="auto"/>
              <w:ind w:left="568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.</w:t>
            </w:r>
            <w:r w:rsidRPr="00550A50">
              <w:rPr>
                <w:color w:val="auto"/>
                <w:sz w:val="16"/>
              </w:rPr>
              <w:tab/>
            </w:r>
            <w:r w:rsidR="003E755A">
              <w:rPr>
                <w:color w:val="auto"/>
                <w:sz w:val="16"/>
              </w:rPr>
              <w:t>volgens</w:t>
            </w:r>
            <w:r w:rsidR="003E755A" w:rsidRPr="00550A50">
              <w:rPr>
                <w:color w:val="auto"/>
                <w:sz w:val="16"/>
              </w:rPr>
              <w:t xml:space="preserve"> </w:t>
            </w:r>
            <w:r w:rsidRPr="00550A50">
              <w:rPr>
                <w:color w:val="auto"/>
                <w:sz w:val="16"/>
              </w:rPr>
              <w:t>huisstijl;</w:t>
            </w:r>
          </w:p>
          <w:p w14:paraId="729E3F75" w14:textId="77777777" w:rsidR="00E2564D" w:rsidRPr="00550A50" w:rsidRDefault="00E2564D" w:rsidP="004059C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  <w:t>toegankelijkheid stukken voor collega’s;</w:t>
            </w:r>
          </w:p>
          <w:p w14:paraId="3BF5547B" w14:textId="77777777" w:rsidR="00E2564D" w:rsidRPr="00550A50" w:rsidRDefault="00E2564D" w:rsidP="004059C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  <w:t>terugvindbaarheid van stukken;</w:t>
            </w:r>
          </w:p>
          <w:p w14:paraId="4DB6B897" w14:textId="77777777" w:rsidR="00E2564D" w:rsidRPr="00550A50" w:rsidRDefault="00E2564D" w:rsidP="004059C3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  <w:t>tevredenheid contactpersonen.</w:t>
            </w:r>
          </w:p>
          <w:p w14:paraId="6A361527" w14:textId="72852149" w:rsidR="00E2564D" w:rsidRPr="00CA7AD0" w:rsidRDefault="00E2564D" w:rsidP="00A55688">
            <w:pPr>
              <w:spacing w:line="240" w:lineRule="auto"/>
              <w:ind w:left="284" w:hanging="284"/>
              <w:rPr>
                <w:color w:val="auto"/>
                <w:sz w:val="16"/>
              </w:rPr>
            </w:pPr>
          </w:p>
        </w:tc>
      </w:tr>
      <w:tr w:rsidR="00A55688" w:rsidRPr="000C3278" w14:paraId="3707B43D" w14:textId="77777777">
        <w:trPr>
          <w:trHeight w:hRule="exact" w:val="287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cMar>
              <w:top w:w="57" w:type="dxa"/>
              <w:bottom w:w="57" w:type="dxa"/>
            </w:tcMar>
            <w:vAlign w:val="center"/>
          </w:tcPr>
          <w:p w14:paraId="4E83F2D5" w14:textId="77777777" w:rsidR="00A55688" w:rsidRPr="00CA7AD0" w:rsidRDefault="00A55688" w:rsidP="000312EE">
            <w:pPr>
              <w:spacing w:line="240" w:lineRule="auto"/>
              <w:ind w:left="113" w:hanging="113"/>
              <w:rPr>
                <w:b/>
                <w:i/>
                <w:color w:val="B80526"/>
                <w:sz w:val="16"/>
                <w:lang w:bidi="x-none"/>
              </w:rPr>
            </w:pPr>
            <w:r w:rsidRPr="000C3278">
              <w:rPr>
                <w:b/>
                <w:i/>
                <w:color w:val="B80526"/>
                <w:sz w:val="16"/>
                <w:lang w:bidi="x-none"/>
              </w:rPr>
              <w:t>Bezwarende omstandigheden</w:t>
            </w:r>
          </w:p>
        </w:tc>
      </w:tr>
      <w:tr w:rsidR="00A55688" w:rsidRPr="00CA7AD0" w14:paraId="666F2E84" w14:textId="77777777"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D9A605A" w14:textId="5DA8C8C0" w:rsidR="00A55688" w:rsidRPr="00CA7AD0" w:rsidRDefault="00E2564D" w:rsidP="00E2564D">
            <w:pPr>
              <w:tabs>
                <w:tab w:val="left" w:pos="284"/>
                <w:tab w:val="left" w:pos="680"/>
              </w:tabs>
              <w:spacing w:line="240" w:lineRule="auto"/>
              <w:ind w:left="284" w:hanging="284"/>
              <w:rPr>
                <w:color w:val="auto"/>
                <w:sz w:val="16"/>
              </w:rPr>
            </w:pPr>
            <w:r w:rsidRPr="00550A50">
              <w:rPr>
                <w:color w:val="auto"/>
                <w:sz w:val="16"/>
              </w:rPr>
              <w:t>-</w:t>
            </w:r>
            <w:r w:rsidRPr="00550A50">
              <w:rPr>
                <w:color w:val="auto"/>
                <w:sz w:val="16"/>
              </w:rPr>
              <w:tab/>
              <w:t>Soms eenzijdige houding en belasting van oog- en rugspieren bij werken met de computer.</w:t>
            </w:r>
          </w:p>
        </w:tc>
      </w:tr>
      <w:tr w:rsidR="00A55688" w:rsidRPr="00CA7AD0" w14:paraId="36F9CE95" w14:textId="77777777">
        <w:tc>
          <w:tcPr>
            <w:tcW w:w="3009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52586547" w14:textId="57EBA41E" w:rsidR="00A55688" w:rsidRPr="00CA7AD0" w:rsidRDefault="00A55688" w:rsidP="003E755A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Datum: </w:t>
            </w:r>
            <w:r w:rsidR="00011915">
              <w:rPr>
                <w:color w:val="auto"/>
                <w:sz w:val="16"/>
                <w:lang w:bidi="x-none"/>
              </w:rPr>
              <w:t>dec</w:t>
            </w:r>
            <w:r w:rsidR="003E755A">
              <w:rPr>
                <w:color w:val="auto"/>
                <w:sz w:val="16"/>
                <w:lang w:bidi="x-none"/>
              </w:rPr>
              <w:t xml:space="preserve">ember </w:t>
            </w:r>
            <w:r w:rsidR="009F5297">
              <w:rPr>
                <w:color w:val="auto"/>
                <w:sz w:val="16"/>
                <w:lang w:bidi="x-none"/>
              </w:rPr>
              <w:t>2015</w:t>
            </w:r>
          </w:p>
        </w:tc>
        <w:tc>
          <w:tcPr>
            <w:tcW w:w="6630" w:type="dxa"/>
            <w:gridSpan w:val="2"/>
            <w:tcBorders>
              <w:top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24324124" w14:textId="6265D269" w:rsidR="00A55688" w:rsidRPr="00CA7AD0" w:rsidRDefault="00A55688" w:rsidP="00E46A15">
            <w:pPr>
              <w:spacing w:line="240" w:lineRule="auto"/>
              <w:rPr>
                <w:color w:val="auto"/>
                <w:sz w:val="16"/>
                <w:lang w:bidi="x-none"/>
              </w:rPr>
            </w:pPr>
            <w:r w:rsidRPr="00CA7AD0">
              <w:rPr>
                <w:color w:val="auto"/>
                <w:sz w:val="16"/>
                <w:lang w:bidi="x-none"/>
              </w:rPr>
              <w:t xml:space="preserve">Functiegroep: </w:t>
            </w:r>
            <w:r w:rsidRPr="00CA7AD0">
              <w:rPr>
                <w:color w:val="auto"/>
                <w:sz w:val="16"/>
                <w:lang w:bidi="x-none"/>
              </w:rPr>
              <w:tab/>
            </w:r>
            <w:r w:rsidR="00E46A15">
              <w:rPr>
                <w:color w:val="auto"/>
                <w:sz w:val="16"/>
                <w:lang w:bidi="x-none"/>
              </w:rPr>
              <w:t>8</w:t>
            </w:r>
          </w:p>
        </w:tc>
      </w:tr>
    </w:tbl>
    <w:p w14:paraId="75BE16D8" w14:textId="77777777" w:rsidR="000312EE" w:rsidRPr="000D10F9" w:rsidRDefault="000312EE" w:rsidP="000D10F9">
      <w:pPr>
        <w:tabs>
          <w:tab w:val="left" w:pos="1843"/>
        </w:tabs>
        <w:spacing w:line="240" w:lineRule="auto"/>
        <w:rPr>
          <w:color w:val="auto"/>
          <w:sz w:val="16"/>
        </w:rPr>
      </w:pPr>
    </w:p>
    <w:p w14:paraId="043C976A" w14:textId="78D3E154" w:rsidR="00993D89" w:rsidRPr="007E6105" w:rsidRDefault="00993D89" w:rsidP="00993D89">
      <w:pPr>
        <w:spacing w:line="240" w:lineRule="auto"/>
        <w:rPr>
          <w:color w:val="auto"/>
          <w:sz w:val="14"/>
          <w:szCs w:val="14"/>
        </w:rPr>
      </w:pPr>
      <w:r w:rsidRPr="007E6105">
        <w:rPr>
          <w:color w:val="auto"/>
          <w:sz w:val="14"/>
          <w:szCs w:val="14"/>
        </w:rPr>
        <w:t>F150</w:t>
      </w:r>
      <w:r>
        <w:rPr>
          <w:color w:val="auto"/>
          <w:sz w:val="14"/>
          <w:szCs w:val="14"/>
        </w:rPr>
        <w:t>311</w:t>
      </w:r>
    </w:p>
    <w:p w14:paraId="31F31DE2" w14:textId="750AB24B" w:rsidR="000D10F9" w:rsidRPr="000D10F9" w:rsidRDefault="009F5297" w:rsidP="0005415F">
      <w:pPr>
        <w:spacing w:line="240" w:lineRule="auto"/>
        <w:rPr>
          <w:sz w:val="16"/>
        </w:rPr>
      </w:pPr>
      <w:r>
        <w:rPr>
          <w:color w:val="auto"/>
          <w:sz w:val="14"/>
          <w:szCs w:val="14"/>
        </w:rPr>
        <w:t>mj/mp/</w:t>
      </w:r>
      <w:r w:rsidR="0005415F">
        <w:rPr>
          <w:color w:val="auto"/>
          <w:sz w:val="14"/>
          <w:szCs w:val="14"/>
        </w:rPr>
        <w:t>2112</w:t>
      </w:r>
      <w:r>
        <w:rPr>
          <w:color w:val="auto"/>
          <w:sz w:val="14"/>
          <w:szCs w:val="14"/>
        </w:rPr>
        <w:t>15</w:t>
      </w:r>
    </w:p>
    <w:sectPr w:rsidR="000D10F9" w:rsidRPr="000D10F9" w:rsidSect="000312E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899" w:h="16838"/>
      <w:pgMar w:top="1701" w:right="1418" w:bottom="1134" w:left="1134" w:header="1418" w:footer="8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412BB" w14:textId="77777777" w:rsidR="00B969A9" w:rsidRDefault="00B969A9" w:rsidP="004059C3">
      <w:pPr>
        <w:spacing w:line="240" w:lineRule="auto"/>
      </w:pPr>
      <w:r>
        <w:separator/>
      </w:r>
    </w:p>
  </w:endnote>
  <w:endnote w:type="continuationSeparator" w:id="0">
    <w:p w14:paraId="25F4F693" w14:textId="77777777" w:rsidR="00B969A9" w:rsidRDefault="00B969A9" w:rsidP="004059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07D90" w14:textId="77777777" w:rsidR="002379AE" w:rsidRDefault="002379A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4E660" w14:textId="426C0E2D" w:rsidR="004059C3" w:rsidRPr="00087C8C" w:rsidRDefault="004059C3" w:rsidP="000312EE">
    <w:pPr>
      <w:pStyle w:val="Voettekst"/>
      <w:tabs>
        <w:tab w:val="clear" w:pos="4153"/>
        <w:tab w:val="clear" w:pos="8306"/>
        <w:tab w:val="right" w:pos="9639"/>
        <w:tab w:val="right" w:pos="15026"/>
      </w:tabs>
      <w:ind w:right="-434"/>
      <w:jc w:val="left"/>
      <w:rPr>
        <w:rStyle w:val="Paginanummer"/>
        <w:color w:val="auto"/>
        <w:sz w:val="16"/>
        <w:szCs w:val="16"/>
      </w:rPr>
    </w:pPr>
    <w:r w:rsidRPr="00087C8C">
      <w:rPr>
        <w:color w:val="auto"/>
        <w:sz w:val="16"/>
        <w:szCs w:val="16"/>
      </w:rPr>
      <w:tab/>
      <w:t>secretaresse /</w:t>
    </w:r>
    <w:r w:rsidR="00993D89" w:rsidRPr="00087C8C">
      <w:rPr>
        <w:color w:val="auto"/>
        <w:sz w:val="16"/>
        <w:szCs w:val="16"/>
      </w:rPr>
      <w:t xml:space="preserve"> </w:t>
    </w:r>
    <w:r w:rsidRPr="00087C8C">
      <w:rPr>
        <w:rStyle w:val="Paginanummer"/>
        <w:color w:val="auto"/>
        <w:sz w:val="16"/>
        <w:szCs w:val="16"/>
      </w:rPr>
      <w:fldChar w:fldCharType="begin"/>
    </w:r>
    <w:r w:rsidRPr="00087C8C">
      <w:rPr>
        <w:rStyle w:val="Paginanummer"/>
        <w:color w:val="auto"/>
        <w:sz w:val="16"/>
        <w:szCs w:val="16"/>
      </w:rPr>
      <w:instrText xml:space="preserve"> PAGE </w:instrText>
    </w:r>
    <w:r w:rsidRPr="00087C8C">
      <w:rPr>
        <w:rStyle w:val="Paginanummer"/>
        <w:color w:val="auto"/>
        <w:sz w:val="16"/>
        <w:szCs w:val="16"/>
      </w:rPr>
      <w:fldChar w:fldCharType="separate"/>
    </w:r>
    <w:r w:rsidR="00E46A15">
      <w:rPr>
        <w:rStyle w:val="Paginanummer"/>
        <w:noProof/>
        <w:color w:val="auto"/>
        <w:sz w:val="16"/>
        <w:szCs w:val="16"/>
      </w:rPr>
      <w:t>1</w:t>
    </w:r>
    <w:r w:rsidRPr="00087C8C">
      <w:rPr>
        <w:rStyle w:val="Paginanummer"/>
        <w:color w:val="au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FAAA1" w14:textId="77777777" w:rsidR="002379AE" w:rsidRDefault="002379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FDA9D" w14:textId="77777777" w:rsidR="00B969A9" w:rsidRDefault="00B969A9" w:rsidP="004059C3">
      <w:pPr>
        <w:spacing w:line="240" w:lineRule="auto"/>
      </w:pPr>
      <w:r>
        <w:separator/>
      </w:r>
    </w:p>
  </w:footnote>
  <w:footnote w:type="continuationSeparator" w:id="0">
    <w:p w14:paraId="3CDB330E" w14:textId="77777777" w:rsidR="00B969A9" w:rsidRDefault="00B969A9" w:rsidP="004059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537B7" w14:textId="77777777" w:rsidR="002379AE" w:rsidRDefault="002379A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06AAC" w14:textId="2BE0F073" w:rsidR="004059C3" w:rsidRPr="00CA7AD0" w:rsidRDefault="004059C3" w:rsidP="000312EE">
    <w:pPr>
      <w:pStyle w:val="Koptekst"/>
      <w:tabs>
        <w:tab w:val="clear" w:pos="4153"/>
        <w:tab w:val="clear" w:pos="8306"/>
        <w:tab w:val="center" w:pos="5245"/>
        <w:tab w:val="right" w:pos="9639"/>
      </w:tabs>
      <w:ind w:right="-292"/>
      <w:jc w:val="left"/>
      <w:rPr>
        <w:color w:val="auto"/>
      </w:rPr>
    </w:pPr>
    <w:r w:rsidRPr="00CA7AD0">
      <w:rPr>
        <w:color w:val="auto"/>
      </w:rPr>
      <w:t>F</w:t>
    </w:r>
    <w:r>
      <w:rPr>
        <w:color w:val="auto"/>
      </w:rPr>
      <w:t>unctiefamil</w:t>
    </w:r>
    <w:r w:rsidRPr="00CA7AD0">
      <w:rPr>
        <w:color w:val="auto"/>
      </w:rPr>
      <w:t xml:space="preserve">ie: </w:t>
    </w:r>
    <w:r>
      <w:rPr>
        <w:color w:val="auto"/>
      </w:rPr>
      <w:t>Overig</w:t>
    </w:r>
    <w:r w:rsidRPr="00CA7AD0">
      <w:rPr>
        <w:color w:val="auto"/>
      </w:rPr>
      <w:tab/>
    </w:r>
    <w:r>
      <w:rPr>
        <w:color w:val="auto"/>
        <w:lang w:eastAsia="nl-NL"/>
      </w:rPr>
      <w:tab/>
      <w:t xml:space="preserve">Functienummer: </w:t>
    </w:r>
    <w:r w:rsidR="005D4304">
      <w:rPr>
        <w:color w:val="auto"/>
        <w:lang w:eastAsia="nl-NL"/>
      </w:rPr>
      <w:t>SF.02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4D88E" w14:textId="77777777" w:rsidR="002379AE" w:rsidRDefault="002379A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FFA"/>
    <w:rsid w:val="0001141B"/>
    <w:rsid w:val="00011915"/>
    <w:rsid w:val="00013FFA"/>
    <w:rsid w:val="000312EE"/>
    <w:rsid w:val="0005415F"/>
    <w:rsid w:val="00087C8C"/>
    <w:rsid w:val="000D10F9"/>
    <w:rsid w:val="000D655A"/>
    <w:rsid w:val="001304B6"/>
    <w:rsid w:val="001349E0"/>
    <w:rsid w:val="001D2394"/>
    <w:rsid w:val="001D29D0"/>
    <w:rsid w:val="00222C6B"/>
    <w:rsid w:val="002379AE"/>
    <w:rsid w:val="003E755A"/>
    <w:rsid w:val="004059C3"/>
    <w:rsid w:val="00444E79"/>
    <w:rsid w:val="004E5E02"/>
    <w:rsid w:val="005B6744"/>
    <w:rsid w:val="005D4304"/>
    <w:rsid w:val="007866C1"/>
    <w:rsid w:val="008239A5"/>
    <w:rsid w:val="00993D89"/>
    <w:rsid w:val="009E3B20"/>
    <w:rsid w:val="009F5297"/>
    <w:rsid w:val="00A55688"/>
    <w:rsid w:val="00B66D71"/>
    <w:rsid w:val="00B77E79"/>
    <w:rsid w:val="00B969A9"/>
    <w:rsid w:val="00C227AD"/>
    <w:rsid w:val="00C36A8F"/>
    <w:rsid w:val="00D16EA1"/>
    <w:rsid w:val="00D170AC"/>
    <w:rsid w:val="00E2564D"/>
    <w:rsid w:val="00E46A15"/>
    <w:rsid w:val="00FE638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F6937F"/>
  <w14:defaultImageDpi w14:val="300"/>
  <w15:docId w15:val="{A601BA96-A369-444C-B9C3-5C64FC53A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695FE4"/>
    <w:pPr>
      <w:spacing w:line="240" w:lineRule="atLeast"/>
    </w:pPr>
    <w:rPr>
      <w:rFonts w:ascii="Arial" w:hAnsi="Arial"/>
      <w:color w:val="333333"/>
      <w:lang w:eastAsia="en-US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b/>
      <w:caps/>
      <w:kern w:val="28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b/>
      <w:i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b/>
      <w:smallCap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1073D2"/>
    <w:pPr>
      <w:tabs>
        <w:tab w:val="center" w:pos="4153"/>
        <w:tab w:val="right" w:pos="8306"/>
      </w:tabs>
      <w:spacing w:line="220" w:lineRule="atLeast"/>
      <w:ind w:right="-142"/>
      <w:jc w:val="right"/>
    </w:pPr>
    <w:rPr>
      <w:b/>
      <w:sz w:val="18"/>
    </w:rPr>
  </w:style>
  <w:style w:type="paragraph" w:styleId="Voettekst">
    <w:name w:val="footer"/>
    <w:basedOn w:val="Koptekst"/>
    <w:rsid w:val="001073D2"/>
    <w:rPr>
      <w:b w:val="0"/>
    </w:rPr>
  </w:style>
  <w:style w:type="paragraph" w:customStyle="1" w:styleId="Kopnotitie">
    <w:name w:val="Kop notitie"/>
    <w:basedOn w:val="Standaard"/>
    <w:rsid w:val="00A3551B"/>
    <w:pPr>
      <w:tabs>
        <w:tab w:val="left" w:pos="1701"/>
      </w:tabs>
      <w:ind w:left="1985" w:hanging="1985"/>
    </w:pPr>
  </w:style>
  <w:style w:type="paragraph" w:customStyle="1" w:styleId="Paraafvoorakkoord">
    <w:name w:val="Paraaf voor akkoord"/>
    <w:basedOn w:val="Standaard"/>
    <w:pPr>
      <w:tabs>
        <w:tab w:val="left" w:pos="3700"/>
        <w:tab w:val="left" w:pos="7080"/>
      </w:tabs>
      <w:ind w:left="284" w:hanging="284"/>
    </w:pPr>
  </w:style>
  <w:style w:type="paragraph" w:customStyle="1" w:styleId="Referentiebrief">
    <w:name w:val="Referentie brief"/>
    <w:basedOn w:val="Standaard"/>
    <w:pPr>
      <w:tabs>
        <w:tab w:val="left" w:pos="4253"/>
      </w:tabs>
    </w:pPr>
  </w:style>
  <w:style w:type="paragraph" w:styleId="Datum">
    <w:name w:val="Date"/>
    <w:basedOn w:val="Standaard"/>
    <w:next w:val="Standaard"/>
    <w:pPr>
      <w:spacing w:line="260" w:lineRule="exact"/>
    </w:pPr>
  </w:style>
  <w:style w:type="character" w:styleId="Paginanummer">
    <w:name w:val="page number"/>
    <w:basedOn w:val="Standaardalinea-lettertype"/>
    <w:rsid w:val="0030646C"/>
  </w:style>
  <w:style w:type="paragraph" w:styleId="Plattetekst2">
    <w:name w:val="Body Text 2"/>
    <w:basedOn w:val="Standaard"/>
    <w:rsid w:val="001073D2"/>
    <w:pPr>
      <w:tabs>
        <w:tab w:val="left" w:pos="560"/>
        <w:tab w:val="center" w:pos="6600"/>
        <w:tab w:val="center" w:pos="7960"/>
      </w:tabs>
      <w:ind w:right="-120"/>
    </w:pPr>
    <w:rPr>
      <w:rFonts w:ascii="Times New Roman" w:hAnsi="Times New Roman"/>
      <w:sz w:val="22"/>
    </w:rPr>
  </w:style>
  <w:style w:type="table" w:styleId="Tabelraster">
    <w:name w:val="Table Grid"/>
    <w:basedOn w:val="Standaardtabel"/>
    <w:rsid w:val="00063403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vz-inspring">
    <w:name w:val="evz-inspring"/>
    <w:basedOn w:val="Standaard"/>
    <w:qFormat/>
    <w:rsid w:val="00376E11"/>
    <w:pPr>
      <w:spacing w:line="200" w:lineRule="atLeast"/>
      <w:ind w:left="284" w:hanging="284"/>
    </w:pPr>
    <w:rPr>
      <w:sz w:val="16"/>
    </w:rPr>
  </w:style>
  <w:style w:type="paragraph" w:styleId="Ballontekst">
    <w:name w:val="Balloon Text"/>
    <w:basedOn w:val="Standaard"/>
    <w:link w:val="BallontekstChar"/>
    <w:rsid w:val="003E755A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3E755A"/>
    <w:rPr>
      <w:rFonts w:ascii="Lucida Grande" w:hAnsi="Lucida Grande" w:cs="Lucida Grande"/>
      <w:color w:val="333333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540f6f-c3fa-4d8b-8526-7747a753ae91" xsi:nil="true"/>
    <lcf76f155ced4ddcb4097134ff3c332f xmlns="7e7d4b85-0103-4ac5-8dde-d40d672a523a">
      <Terms xmlns="http://schemas.microsoft.com/office/infopath/2007/PartnerControls"/>
    </lcf76f155ced4ddcb4097134ff3c332f>
    <toegevoegdaanhandboek xmlns="7e7d4b85-0103-4ac5-8dde-d40d672a523a">false</toegevoegdaanhandboek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63CE315D4FEE42B479775A9EE17283" ma:contentTypeVersion="17" ma:contentTypeDescription="Een nieuw document maken." ma:contentTypeScope="" ma:versionID="9cf9dc982368b9354128952ba1269c01">
  <xsd:schema xmlns:xsd="http://www.w3.org/2001/XMLSchema" xmlns:xs="http://www.w3.org/2001/XMLSchema" xmlns:p="http://schemas.microsoft.com/office/2006/metadata/properties" xmlns:ns2="49540f6f-c3fa-4d8b-8526-7747a753ae91" xmlns:ns3="7e7d4b85-0103-4ac5-8dde-d40d672a523a" targetNamespace="http://schemas.microsoft.com/office/2006/metadata/properties" ma:root="true" ma:fieldsID="a61445825b9cc7e58ae45068ab2d66bc" ns2:_="" ns3:_="">
    <xsd:import namespace="49540f6f-c3fa-4d8b-8526-7747a753ae91"/>
    <xsd:import namespace="7e7d4b85-0103-4ac5-8dde-d40d672a523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toegevoegdaanhandboe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540f6f-c3fa-4d8b-8526-7747a753ae9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c3eb56d-5a8c-41f3-bce3-4575a1da62f9}" ma:internalName="TaxCatchAll" ma:showField="CatchAllData" ma:web="49540f6f-c3fa-4d8b-8526-7747a753ae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4b85-0103-4ac5-8dde-d40d672a5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d7a19a50-9ab2-4859-b33c-afc2e5db47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toegevoegdaanhandboek" ma:index="24" nillable="true" ma:displayName="verplaatst" ma:default="0" ma:format="Dropdown" ma:internalName="toegevoegdaanhandboek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7D8823-A2D2-41AB-BD58-26C9E3A44285}">
  <ds:schemaRefs>
    <ds:schemaRef ds:uri="http://schemas.microsoft.com/office/2006/metadata/properties"/>
    <ds:schemaRef ds:uri="http://schemas.microsoft.com/office/infopath/2007/PartnerControls"/>
    <ds:schemaRef ds:uri="49540f6f-c3fa-4d8b-8526-7747a753ae91"/>
    <ds:schemaRef ds:uri="7e7d4b85-0103-4ac5-8dde-d40d672a523a"/>
  </ds:schemaRefs>
</ds:datastoreItem>
</file>

<file path=customXml/itemProps2.xml><?xml version="1.0" encoding="utf-8"?>
<ds:datastoreItem xmlns:ds="http://schemas.openxmlformats.org/officeDocument/2006/customXml" ds:itemID="{C1BE4FC0-EFA4-486F-94A1-E0F07684AE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540f6f-c3fa-4d8b-8526-7747a753ae91"/>
    <ds:schemaRef ds:uri="7e7d4b85-0103-4ac5-8dde-d40d672a5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EF21FC-0B0F-4ECA-9FEE-65925F3061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573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RESULTAATPROFIEL</vt:lpstr>
    </vt:vector>
  </TitlesOfParts>
  <Company>EVZ Organisatie-adviseurs</Company>
  <LinksUpToDate>false</LinksUpToDate>
  <CharactersWithSpaces>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RESULTAATPROFIEL</dc:title>
  <dc:subject/>
  <dc:creator>EVZ02</dc:creator>
  <cp:keywords/>
  <cp:lastModifiedBy>Dagmar de Ruijter | EVZ organisatie-advies</cp:lastModifiedBy>
  <cp:revision>14</cp:revision>
  <cp:lastPrinted>2011-08-04T12:13:00Z</cp:lastPrinted>
  <dcterms:created xsi:type="dcterms:W3CDTF">2015-03-10T13:56:00Z</dcterms:created>
  <dcterms:modified xsi:type="dcterms:W3CDTF">2026-08-20T11:11:00Z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0x010100B463CE315D4FEE42B479775A9EE17283</vt:lpwstr>
  </property>
  <property fmtid="{D5CDD505-2E9C-101B-9397-08002B2CF9AE}" pid="3" name="Order">
    <vt:r8>8090200</vt:r8>
  </property>
</Properties>
</file>